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03C" w:rsidRPr="00DF71AC" w:rsidRDefault="004F403C" w:rsidP="004F403C">
      <w:pPr>
        <w:pStyle w:val="1"/>
        <w:spacing w:line="360" w:lineRule="auto"/>
        <w:ind w:left="5103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r w:rsidRPr="00DF71AC">
        <w:rPr>
          <w:rFonts w:ascii="Times New Roman" w:hAnsi="Times New Roman"/>
          <w:sz w:val="24"/>
          <w:szCs w:val="24"/>
          <w:lang w:val="uk-UA"/>
        </w:rPr>
        <w:t>ЗАТВЕРДЖЕНО</w:t>
      </w:r>
    </w:p>
    <w:p w:rsidR="004F403C" w:rsidRPr="00DF71AC" w:rsidRDefault="004F403C" w:rsidP="004F403C">
      <w:pPr>
        <w:pStyle w:val="1"/>
        <w:ind w:left="5103"/>
        <w:jc w:val="both"/>
        <w:rPr>
          <w:rFonts w:ascii="Times New Roman" w:hAnsi="Times New Roman"/>
          <w:sz w:val="24"/>
          <w:szCs w:val="24"/>
          <w:lang w:val="uk-UA"/>
        </w:rPr>
      </w:pPr>
      <w:r w:rsidRPr="00DF71AC">
        <w:rPr>
          <w:rFonts w:ascii="Times New Roman" w:hAnsi="Times New Roman"/>
          <w:sz w:val="24"/>
          <w:szCs w:val="24"/>
          <w:lang w:val="uk-UA"/>
        </w:rPr>
        <w:t xml:space="preserve">Розпорядженням голови обласної державної адміністрації </w:t>
      </w:r>
    </w:p>
    <w:p w:rsidR="004F403C" w:rsidRPr="004F403C" w:rsidRDefault="004F403C" w:rsidP="004F403C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4F403C">
        <w:rPr>
          <w:rFonts w:ascii="Times New Roman" w:hAnsi="Times New Roman"/>
          <w:sz w:val="24"/>
          <w:szCs w:val="24"/>
        </w:rPr>
        <w:t xml:space="preserve">   </w:t>
      </w:r>
      <w:r w:rsidRPr="00DF71AC">
        <w:rPr>
          <w:rFonts w:ascii="Times New Roman" w:hAnsi="Times New Roman"/>
          <w:sz w:val="24"/>
          <w:szCs w:val="24"/>
          <w:lang w:val="uk-UA"/>
        </w:rPr>
        <w:t xml:space="preserve">від  </w:t>
      </w:r>
      <w:r w:rsidR="00A46AAE">
        <w:rPr>
          <w:rFonts w:ascii="Times New Roman" w:hAnsi="Times New Roman"/>
          <w:sz w:val="24"/>
          <w:szCs w:val="24"/>
          <w:lang w:val="uk-UA"/>
        </w:rPr>
        <w:t>27.04.2015</w:t>
      </w:r>
    </w:p>
    <w:p w:rsidR="004F403C" w:rsidRPr="00DF71AC" w:rsidRDefault="004F403C" w:rsidP="004F403C">
      <w:pPr>
        <w:pStyle w:val="1"/>
        <w:ind w:left="5103"/>
        <w:jc w:val="both"/>
        <w:rPr>
          <w:rFonts w:ascii="Times New Roman" w:hAnsi="Times New Roman"/>
          <w:sz w:val="24"/>
          <w:szCs w:val="24"/>
          <w:lang w:val="uk-UA"/>
        </w:rPr>
      </w:pPr>
      <w:r w:rsidRPr="00DF71AC">
        <w:rPr>
          <w:rFonts w:ascii="Times New Roman" w:hAnsi="Times New Roman"/>
          <w:sz w:val="24"/>
          <w:szCs w:val="24"/>
          <w:lang w:val="uk-UA"/>
        </w:rPr>
        <w:t xml:space="preserve">№ </w:t>
      </w:r>
      <w:r w:rsidR="00A46AAE">
        <w:rPr>
          <w:rFonts w:ascii="Times New Roman" w:hAnsi="Times New Roman"/>
          <w:sz w:val="24"/>
          <w:szCs w:val="24"/>
          <w:lang w:val="uk-UA"/>
        </w:rPr>
        <w:t>143/02-08/15</w:t>
      </w:r>
    </w:p>
    <w:p w:rsidR="004F403C" w:rsidRPr="00DF71AC" w:rsidRDefault="004F403C" w:rsidP="004F403C">
      <w:pPr>
        <w:pStyle w:val="1"/>
        <w:ind w:left="510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F403C" w:rsidRPr="00DF71AC" w:rsidRDefault="004F403C" w:rsidP="004F403C">
      <w:pPr>
        <w:pStyle w:val="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F71AC">
        <w:rPr>
          <w:rFonts w:ascii="Times New Roman" w:hAnsi="Times New Roman"/>
          <w:b/>
          <w:sz w:val="24"/>
          <w:szCs w:val="24"/>
          <w:lang w:val="uk-UA"/>
        </w:rPr>
        <w:t>Заходи</w:t>
      </w:r>
    </w:p>
    <w:p w:rsidR="004F403C" w:rsidRPr="00DF71AC" w:rsidRDefault="004F403C" w:rsidP="004F403C">
      <w:pPr>
        <w:pStyle w:val="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F71AC">
        <w:rPr>
          <w:rFonts w:ascii="Times New Roman" w:hAnsi="Times New Roman"/>
          <w:b/>
          <w:sz w:val="24"/>
          <w:szCs w:val="24"/>
          <w:lang w:val="uk-UA"/>
        </w:rPr>
        <w:t>щодо забезпечення своєчасної підготовки підприємств</w:t>
      </w:r>
    </w:p>
    <w:p w:rsidR="004F403C" w:rsidRPr="00DF71AC" w:rsidRDefault="004F403C" w:rsidP="004F403C">
      <w:pPr>
        <w:pStyle w:val="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F71AC">
        <w:rPr>
          <w:rFonts w:ascii="Times New Roman" w:hAnsi="Times New Roman"/>
          <w:b/>
          <w:sz w:val="24"/>
          <w:szCs w:val="24"/>
          <w:lang w:val="uk-UA"/>
        </w:rPr>
        <w:t xml:space="preserve">житлово-комунального господарства </w:t>
      </w:r>
    </w:p>
    <w:p w:rsidR="004F403C" w:rsidRPr="00DF71AC" w:rsidRDefault="004F403C" w:rsidP="004F403C">
      <w:pPr>
        <w:pStyle w:val="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F71AC">
        <w:rPr>
          <w:rFonts w:ascii="Times New Roman" w:hAnsi="Times New Roman"/>
          <w:b/>
          <w:sz w:val="24"/>
          <w:szCs w:val="24"/>
          <w:lang w:val="uk-UA"/>
        </w:rPr>
        <w:t xml:space="preserve">та паливно-енергетичного комплексу Кам’янка-Бузького району </w:t>
      </w:r>
    </w:p>
    <w:p w:rsidR="004F403C" w:rsidRPr="00DF71AC" w:rsidRDefault="004F403C" w:rsidP="004F403C">
      <w:pPr>
        <w:pStyle w:val="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F71AC">
        <w:rPr>
          <w:rFonts w:ascii="Times New Roman" w:hAnsi="Times New Roman"/>
          <w:b/>
          <w:sz w:val="24"/>
          <w:szCs w:val="24"/>
          <w:lang w:val="uk-UA"/>
        </w:rPr>
        <w:t>до опалювального сезону 201</w:t>
      </w:r>
      <w:r w:rsidRPr="00A46AAE">
        <w:rPr>
          <w:rFonts w:ascii="Times New Roman" w:hAnsi="Times New Roman"/>
          <w:b/>
          <w:sz w:val="24"/>
          <w:szCs w:val="24"/>
        </w:rPr>
        <w:t>5</w:t>
      </w:r>
      <w:r w:rsidRPr="00DF71AC">
        <w:rPr>
          <w:rFonts w:ascii="Times New Roman" w:hAnsi="Times New Roman"/>
          <w:b/>
          <w:sz w:val="24"/>
          <w:szCs w:val="24"/>
          <w:lang w:val="uk-UA"/>
        </w:rPr>
        <w:t>/1</w:t>
      </w:r>
      <w:r w:rsidRPr="00A46AAE">
        <w:rPr>
          <w:rFonts w:ascii="Times New Roman" w:hAnsi="Times New Roman"/>
          <w:b/>
          <w:sz w:val="24"/>
          <w:szCs w:val="24"/>
        </w:rPr>
        <w:t>6</w:t>
      </w:r>
      <w:r w:rsidRPr="00DF71AC">
        <w:rPr>
          <w:rFonts w:ascii="Times New Roman" w:hAnsi="Times New Roman"/>
          <w:b/>
          <w:sz w:val="24"/>
          <w:szCs w:val="24"/>
          <w:lang w:val="uk-UA"/>
        </w:rPr>
        <w:t xml:space="preserve"> року</w:t>
      </w:r>
    </w:p>
    <w:p w:rsidR="004F403C" w:rsidRPr="00DF71AC" w:rsidRDefault="004F403C" w:rsidP="004F403C">
      <w:pPr>
        <w:pStyle w:val="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F403C" w:rsidRPr="00DF71AC" w:rsidRDefault="004F403C" w:rsidP="004F403C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F71AC">
        <w:rPr>
          <w:rFonts w:ascii="Times New Roman" w:hAnsi="Times New Roman"/>
          <w:sz w:val="24"/>
          <w:szCs w:val="24"/>
          <w:lang w:val="uk-UA"/>
        </w:rPr>
        <w:t>1. Вжити заходів щодо погашення у повному обсязі всіма категоріями споживачів заборгованості з оплати використаних у поточному році природного газу, електричної і теплової енергії, води та наданих послуг з водовідведення, а також забезпечити щомісячну оплату поточного споживання енергоносіїв і житлово-комунальних послуг згідно із договорами.</w:t>
      </w:r>
    </w:p>
    <w:p w:rsidR="004F403C" w:rsidRPr="00DF71AC" w:rsidRDefault="004F403C" w:rsidP="004F403C">
      <w:pPr>
        <w:pStyle w:val="1"/>
        <w:ind w:left="3969"/>
        <w:jc w:val="both"/>
        <w:rPr>
          <w:rFonts w:ascii="Times New Roman" w:hAnsi="Times New Roman"/>
          <w:sz w:val="24"/>
          <w:szCs w:val="24"/>
          <w:lang w:val="uk-UA"/>
        </w:rPr>
      </w:pPr>
      <w:r w:rsidRPr="00DF71AC">
        <w:rPr>
          <w:rFonts w:ascii="Times New Roman" w:hAnsi="Times New Roman"/>
          <w:sz w:val="24"/>
          <w:szCs w:val="24"/>
          <w:lang w:val="uk-UA"/>
        </w:rPr>
        <w:t xml:space="preserve">Відділ освіти РДА, відділ культури РДА, головний лікар ЦРЛ, управлінні соціального захисту населення </w:t>
      </w:r>
    </w:p>
    <w:p w:rsidR="004F403C" w:rsidRPr="00DF71AC" w:rsidRDefault="004F403C" w:rsidP="004F403C">
      <w:pPr>
        <w:pStyle w:val="1"/>
        <w:ind w:left="3969"/>
        <w:jc w:val="both"/>
        <w:rPr>
          <w:rFonts w:ascii="Times New Roman" w:hAnsi="Times New Roman"/>
          <w:sz w:val="24"/>
          <w:szCs w:val="24"/>
          <w:lang w:val="uk-UA"/>
        </w:rPr>
      </w:pPr>
      <w:r w:rsidRPr="00DF71AC">
        <w:rPr>
          <w:rFonts w:ascii="Times New Roman" w:hAnsi="Times New Roman"/>
          <w:sz w:val="24"/>
          <w:szCs w:val="24"/>
          <w:lang w:val="uk-UA"/>
        </w:rPr>
        <w:t>Термін: до 1 жовтня 201</w:t>
      </w:r>
      <w:r w:rsidRPr="00A46AAE">
        <w:rPr>
          <w:rFonts w:ascii="Times New Roman" w:hAnsi="Times New Roman"/>
          <w:sz w:val="24"/>
          <w:szCs w:val="24"/>
        </w:rPr>
        <w:t>5</w:t>
      </w:r>
      <w:r w:rsidRPr="00DF71AC">
        <w:rPr>
          <w:rFonts w:ascii="Times New Roman" w:hAnsi="Times New Roman"/>
          <w:sz w:val="24"/>
          <w:szCs w:val="24"/>
          <w:lang w:val="uk-UA"/>
        </w:rPr>
        <w:t xml:space="preserve"> року</w:t>
      </w:r>
    </w:p>
    <w:p w:rsidR="004F403C" w:rsidRPr="00DF71AC" w:rsidRDefault="004F403C" w:rsidP="004F403C">
      <w:pPr>
        <w:pStyle w:val="1"/>
        <w:ind w:left="510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F403C" w:rsidRPr="00DF71AC" w:rsidRDefault="004F403C" w:rsidP="004F403C">
      <w:pPr>
        <w:pStyle w:val="1"/>
        <w:ind w:left="34" w:firstLine="674"/>
        <w:jc w:val="both"/>
        <w:rPr>
          <w:rFonts w:ascii="Times New Roman" w:hAnsi="Times New Roman"/>
          <w:sz w:val="24"/>
          <w:szCs w:val="24"/>
          <w:lang w:val="uk-UA"/>
        </w:rPr>
      </w:pPr>
      <w:r w:rsidRPr="00DF71AC">
        <w:rPr>
          <w:rFonts w:ascii="Times New Roman" w:hAnsi="Times New Roman"/>
          <w:sz w:val="24"/>
          <w:szCs w:val="24"/>
          <w:lang w:val="uk-UA"/>
        </w:rPr>
        <w:t>2. Проводити моніторинг розрахунків підприємств та установ усіх форм власності за використані енергоресурси.</w:t>
      </w:r>
    </w:p>
    <w:p w:rsidR="004F403C" w:rsidRPr="00DF71AC" w:rsidRDefault="004F403C" w:rsidP="004F403C">
      <w:pPr>
        <w:pStyle w:val="1"/>
        <w:ind w:left="3969"/>
        <w:jc w:val="both"/>
        <w:rPr>
          <w:rFonts w:ascii="Times New Roman" w:hAnsi="Times New Roman"/>
          <w:sz w:val="24"/>
          <w:szCs w:val="24"/>
          <w:lang w:val="uk-UA"/>
        </w:rPr>
      </w:pPr>
      <w:r w:rsidRPr="00DF71AC">
        <w:rPr>
          <w:rFonts w:ascii="Times New Roman" w:hAnsi="Times New Roman"/>
          <w:sz w:val="24"/>
          <w:szCs w:val="24"/>
          <w:lang w:val="uk-UA"/>
        </w:rPr>
        <w:t xml:space="preserve">Відділ освіти РДА, відділ культури РДА, головний лікар ЦРЛ, управлінні соціального захисту населення </w:t>
      </w:r>
    </w:p>
    <w:p w:rsidR="004F403C" w:rsidRPr="00DF71AC" w:rsidRDefault="004F403C" w:rsidP="004F403C">
      <w:pPr>
        <w:pStyle w:val="1"/>
        <w:ind w:left="3969"/>
        <w:jc w:val="both"/>
        <w:rPr>
          <w:rFonts w:ascii="Times New Roman" w:hAnsi="Times New Roman"/>
          <w:sz w:val="24"/>
          <w:szCs w:val="24"/>
          <w:lang w:val="uk-UA"/>
        </w:rPr>
      </w:pPr>
      <w:r w:rsidRPr="00DF71AC">
        <w:rPr>
          <w:rFonts w:ascii="Times New Roman" w:hAnsi="Times New Roman"/>
          <w:sz w:val="24"/>
          <w:szCs w:val="24"/>
          <w:lang w:val="uk-UA"/>
        </w:rPr>
        <w:t>Термін: щомісячно</w:t>
      </w:r>
    </w:p>
    <w:p w:rsidR="004F403C" w:rsidRPr="00DF71AC" w:rsidRDefault="004F403C" w:rsidP="004F403C">
      <w:pPr>
        <w:pStyle w:val="1"/>
        <w:ind w:left="396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F403C" w:rsidRPr="00DF71AC" w:rsidRDefault="004F403C" w:rsidP="004F403C">
      <w:pPr>
        <w:pStyle w:val="1"/>
        <w:ind w:left="34" w:firstLine="674"/>
        <w:jc w:val="both"/>
        <w:rPr>
          <w:rFonts w:ascii="Times New Roman" w:hAnsi="Times New Roman"/>
          <w:sz w:val="24"/>
          <w:szCs w:val="24"/>
          <w:lang w:val="uk-UA"/>
        </w:rPr>
      </w:pPr>
      <w:r w:rsidRPr="00DF71AC">
        <w:rPr>
          <w:rFonts w:ascii="Times New Roman" w:hAnsi="Times New Roman"/>
          <w:sz w:val="24"/>
          <w:szCs w:val="24"/>
          <w:lang w:val="uk-UA"/>
        </w:rPr>
        <w:t>3. За підсумками моніторингу заслуховувати на відповідних нарадах і засіданнях Колегії тих керівників, які не забезпечують розрахунки в повному обсязі.</w:t>
      </w:r>
    </w:p>
    <w:p w:rsidR="004F403C" w:rsidRPr="00DF71AC" w:rsidRDefault="004F403C" w:rsidP="004F403C">
      <w:pPr>
        <w:pStyle w:val="1"/>
        <w:ind w:left="3969"/>
        <w:jc w:val="both"/>
        <w:rPr>
          <w:rFonts w:ascii="Times New Roman" w:hAnsi="Times New Roman"/>
          <w:sz w:val="24"/>
          <w:szCs w:val="24"/>
          <w:lang w:val="uk-UA"/>
        </w:rPr>
      </w:pPr>
      <w:r w:rsidRPr="00DF71AC">
        <w:rPr>
          <w:rFonts w:ascii="Times New Roman" w:hAnsi="Times New Roman"/>
          <w:sz w:val="24"/>
          <w:szCs w:val="24"/>
          <w:lang w:val="uk-UA"/>
        </w:rPr>
        <w:t xml:space="preserve">Відділ освіти РДА, відділ культури РДА, головний лікар ЦРЛ, управлінні соціального захисту населення </w:t>
      </w:r>
    </w:p>
    <w:p w:rsidR="004F403C" w:rsidRPr="00DF71AC" w:rsidRDefault="004F403C" w:rsidP="004F403C">
      <w:pPr>
        <w:pStyle w:val="1"/>
        <w:ind w:left="3969"/>
        <w:jc w:val="both"/>
        <w:rPr>
          <w:rFonts w:ascii="Times New Roman" w:hAnsi="Times New Roman"/>
          <w:sz w:val="24"/>
          <w:szCs w:val="24"/>
          <w:lang w:val="uk-UA"/>
        </w:rPr>
      </w:pPr>
      <w:r w:rsidRPr="00DF71AC">
        <w:rPr>
          <w:rFonts w:ascii="Times New Roman" w:hAnsi="Times New Roman"/>
          <w:sz w:val="24"/>
          <w:szCs w:val="24"/>
          <w:lang w:val="uk-UA"/>
        </w:rPr>
        <w:t>Термін: постійно до 1 вересня 201</w:t>
      </w:r>
      <w:r w:rsidRPr="00A46AAE">
        <w:rPr>
          <w:rFonts w:ascii="Times New Roman" w:hAnsi="Times New Roman"/>
          <w:sz w:val="24"/>
          <w:szCs w:val="24"/>
          <w:lang w:val="uk-UA"/>
        </w:rPr>
        <w:t>5</w:t>
      </w:r>
      <w:r w:rsidRPr="00DF71AC">
        <w:rPr>
          <w:rFonts w:ascii="Times New Roman" w:hAnsi="Times New Roman"/>
          <w:sz w:val="24"/>
          <w:szCs w:val="24"/>
          <w:lang w:val="uk-UA"/>
        </w:rPr>
        <w:t xml:space="preserve"> року</w:t>
      </w:r>
    </w:p>
    <w:p w:rsidR="004F403C" w:rsidRPr="00DF71AC" w:rsidRDefault="004F403C" w:rsidP="004F403C">
      <w:pPr>
        <w:pStyle w:val="1"/>
        <w:ind w:left="7513"/>
        <w:rPr>
          <w:rFonts w:ascii="Times New Roman" w:hAnsi="Times New Roman"/>
          <w:sz w:val="24"/>
          <w:szCs w:val="24"/>
          <w:lang w:val="uk-UA"/>
        </w:rPr>
      </w:pPr>
    </w:p>
    <w:p w:rsidR="004F403C" w:rsidRPr="00DF71AC" w:rsidRDefault="004F403C" w:rsidP="004F403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DF71AC">
        <w:rPr>
          <w:rFonts w:ascii="Times New Roman" w:hAnsi="Times New Roman"/>
          <w:sz w:val="24"/>
          <w:szCs w:val="24"/>
          <w:lang w:val="uk-UA"/>
        </w:rPr>
        <w:t>4. Проводити роз’яснювальну роботу серед населення та інших категорій споживачів щодо забезпечення стовідсоткової оплати спожитих енергоносіїв і житлово-комунальних послуг, використовуючи для цього засоби масової інформації, індивідуальні зустрічі, судочинні органи та інше.</w:t>
      </w:r>
    </w:p>
    <w:p w:rsidR="004F403C" w:rsidRPr="00DF71AC" w:rsidRDefault="004F403C" w:rsidP="004F403C">
      <w:pPr>
        <w:pStyle w:val="1"/>
        <w:ind w:left="3686"/>
        <w:jc w:val="both"/>
        <w:rPr>
          <w:rFonts w:ascii="Times New Roman" w:hAnsi="Times New Roman"/>
          <w:sz w:val="24"/>
          <w:szCs w:val="24"/>
          <w:lang w:val="uk-UA"/>
        </w:rPr>
      </w:pPr>
      <w:r w:rsidRPr="00DF71AC">
        <w:rPr>
          <w:rFonts w:ascii="Times New Roman" w:hAnsi="Times New Roman"/>
          <w:sz w:val="24"/>
          <w:szCs w:val="24"/>
          <w:lang w:val="uk-UA"/>
        </w:rPr>
        <w:t>Підприємства житлово-комунального господарства</w:t>
      </w:r>
    </w:p>
    <w:p w:rsidR="004F403C" w:rsidRDefault="004F403C" w:rsidP="004F403C">
      <w:pPr>
        <w:spacing w:after="0" w:line="240" w:lineRule="auto"/>
        <w:ind w:left="368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F71AC">
        <w:rPr>
          <w:rFonts w:ascii="Times New Roman" w:eastAsia="Times New Roman" w:hAnsi="Times New Roman"/>
          <w:sz w:val="24"/>
          <w:szCs w:val="24"/>
          <w:lang w:val="uk-UA" w:eastAsia="ru-RU"/>
        </w:rPr>
        <w:t>Термін: постійно</w:t>
      </w:r>
    </w:p>
    <w:p w:rsidR="004F403C" w:rsidRPr="00DF71AC" w:rsidRDefault="004F403C" w:rsidP="004F403C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F403C" w:rsidRPr="00DF71AC" w:rsidRDefault="004F403C" w:rsidP="004F403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DF71AC">
        <w:rPr>
          <w:rFonts w:ascii="Times New Roman" w:hAnsi="Times New Roman"/>
          <w:sz w:val="24"/>
          <w:szCs w:val="24"/>
          <w:lang w:val="uk-UA"/>
        </w:rPr>
        <w:t>5. Забезпечити виконання спільного наказу Міністерства палива та енергетики України та Міністерства з питань житлово-комунального господарства України від 10 грудня 2008 року № 620/378 «Про затвердження Правил підготовки теплових господарств до опалювального періоду».</w:t>
      </w:r>
    </w:p>
    <w:p w:rsidR="004F403C" w:rsidRPr="00DF71AC" w:rsidRDefault="004F403C" w:rsidP="004F403C">
      <w:pPr>
        <w:pStyle w:val="1"/>
        <w:ind w:left="3686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F71AC">
        <w:rPr>
          <w:rFonts w:ascii="Times New Roman" w:hAnsi="Times New Roman"/>
          <w:sz w:val="24"/>
          <w:szCs w:val="24"/>
          <w:lang w:val="uk-UA"/>
        </w:rPr>
        <w:t xml:space="preserve">Відділ освіти РДА, відділ культури РДА, головний лікар ЦРЛ, управлінні соціального захисту населення, Кам’янка-Бузька районна служба </w:t>
      </w:r>
      <w:r>
        <w:rPr>
          <w:rFonts w:ascii="Times New Roman" w:hAnsi="Times New Roman"/>
          <w:sz w:val="24"/>
          <w:szCs w:val="24"/>
          <w:lang w:val="uk-UA"/>
        </w:rPr>
        <w:t xml:space="preserve">газопостачання </w:t>
      </w:r>
      <w:r w:rsidRPr="00DF71AC">
        <w:rPr>
          <w:rFonts w:ascii="Times New Roman" w:hAnsi="Times New Roman"/>
          <w:sz w:val="24"/>
          <w:szCs w:val="24"/>
          <w:lang w:val="uk-UA"/>
        </w:rPr>
        <w:t>філії Червоноградське УЕГГ ПАТ «</w:t>
      </w:r>
      <w:proofErr w:type="spellStart"/>
      <w:r w:rsidRPr="00DF71AC">
        <w:rPr>
          <w:rFonts w:ascii="Times New Roman" w:hAnsi="Times New Roman"/>
          <w:sz w:val="24"/>
          <w:szCs w:val="24"/>
          <w:lang w:val="uk-UA"/>
        </w:rPr>
        <w:t>Львівгаз</w:t>
      </w:r>
      <w:proofErr w:type="spellEnd"/>
      <w:r w:rsidRPr="00DF71AC">
        <w:rPr>
          <w:rFonts w:ascii="Times New Roman" w:hAnsi="Times New Roman"/>
          <w:sz w:val="24"/>
          <w:szCs w:val="24"/>
          <w:lang w:val="uk-UA"/>
        </w:rPr>
        <w:t>»</w:t>
      </w:r>
    </w:p>
    <w:p w:rsidR="004F403C" w:rsidRPr="00DF71AC" w:rsidRDefault="004F403C" w:rsidP="004F403C">
      <w:pPr>
        <w:spacing w:after="0" w:line="240" w:lineRule="auto"/>
        <w:ind w:left="368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F71AC">
        <w:rPr>
          <w:rFonts w:ascii="Times New Roman" w:hAnsi="Times New Roman"/>
          <w:sz w:val="24"/>
          <w:szCs w:val="24"/>
          <w:lang w:val="uk-UA"/>
        </w:rPr>
        <w:t>Термін: до 1 жовтня 201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DF71AC">
        <w:rPr>
          <w:rFonts w:ascii="Times New Roman" w:hAnsi="Times New Roman"/>
          <w:sz w:val="24"/>
          <w:szCs w:val="24"/>
          <w:lang w:val="uk-UA"/>
        </w:rPr>
        <w:t xml:space="preserve"> року</w:t>
      </w:r>
    </w:p>
    <w:p w:rsidR="004F403C" w:rsidRPr="00DF71AC" w:rsidRDefault="004F403C" w:rsidP="004F40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F71AC">
        <w:rPr>
          <w:rFonts w:ascii="Times New Roman" w:hAnsi="Times New Roman"/>
          <w:sz w:val="24"/>
          <w:szCs w:val="24"/>
          <w:lang w:val="uk-UA"/>
        </w:rPr>
        <w:t>6. Провести перевірку димових і вентиляційних каналів (надалі - ДВК) у житлових будинках усіх форм власності та привести їх у відповідність до вимог чинних нормативних документів.</w:t>
      </w:r>
    </w:p>
    <w:p w:rsidR="004F403C" w:rsidRPr="00DF71AC" w:rsidRDefault="004F403C" w:rsidP="004F403C">
      <w:pPr>
        <w:spacing w:after="0" w:line="240" w:lineRule="auto"/>
        <w:ind w:left="3686"/>
        <w:jc w:val="both"/>
        <w:rPr>
          <w:rFonts w:ascii="Times New Roman" w:hAnsi="Times New Roman"/>
          <w:sz w:val="24"/>
          <w:szCs w:val="24"/>
          <w:lang w:val="uk-UA"/>
        </w:rPr>
      </w:pPr>
      <w:r w:rsidRPr="00DF71AC">
        <w:rPr>
          <w:rFonts w:ascii="Times New Roman" w:hAnsi="Times New Roman"/>
          <w:sz w:val="24"/>
          <w:szCs w:val="24"/>
          <w:lang w:val="uk-UA"/>
        </w:rPr>
        <w:t xml:space="preserve">Органи місцевого самоврядування, житлово-комунальні підприємства, </w:t>
      </w:r>
      <w:proofErr w:type="spellStart"/>
      <w:r w:rsidRPr="00DF71AC">
        <w:rPr>
          <w:rFonts w:ascii="Times New Roman" w:hAnsi="Times New Roman"/>
          <w:sz w:val="24"/>
          <w:szCs w:val="24"/>
          <w:lang w:val="uk-UA"/>
        </w:rPr>
        <w:t>балансоутримувачі</w:t>
      </w:r>
      <w:proofErr w:type="spellEnd"/>
      <w:r w:rsidRPr="00DF71AC">
        <w:rPr>
          <w:rFonts w:ascii="Times New Roman" w:hAnsi="Times New Roman"/>
          <w:sz w:val="24"/>
          <w:szCs w:val="24"/>
          <w:lang w:val="uk-UA"/>
        </w:rPr>
        <w:t xml:space="preserve"> житлового фонду</w:t>
      </w:r>
    </w:p>
    <w:p w:rsidR="004F403C" w:rsidRPr="00DF71AC" w:rsidRDefault="004F403C" w:rsidP="004F403C">
      <w:pPr>
        <w:spacing w:after="0" w:line="240" w:lineRule="auto"/>
        <w:ind w:left="3686"/>
        <w:jc w:val="both"/>
        <w:rPr>
          <w:rFonts w:ascii="Times New Roman" w:hAnsi="Times New Roman"/>
          <w:sz w:val="24"/>
          <w:szCs w:val="24"/>
          <w:lang w:val="uk-UA"/>
        </w:rPr>
      </w:pPr>
      <w:r w:rsidRPr="00DF71AC">
        <w:rPr>
          <w:rFonts w:ascii="Times New Roman" w:hAnsi="Times New Roman"/>
          <w:sz w:val="24"/>
          <w:szCs w:val="24"/>
          <w:lang w:val="uk-UA"/>
        </w:rPr>
        <w:t>Термін: до 15 вересня 201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DF71AC">
        <w:rPr>
          <w:rFonts w:ascii="Times New Roman" w:hAnsi="Times New Roman"/>
          <w:sz w:val="24"/>
          <w:szCs w:val="24"/>
          <w:lang w:val="uk-UA"/>
        </w:rPr>
        <w:t xml:space="preserve"> року</w:t>
      </w:r>
    </w:p>
    <w:p w:rsidR="004F403C" w:rsidRPr="00DF71AC" w:rsidRDefault="004F403C" w:rsidP="004F403C">
      <w:pPr>
        <w:spacing w:after="0" w:line="240" w:lineRule="auto"/>
        <w:ind w:left="5103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4F403C" w:rsidRPr="00DF71AC" w:rsidRDefault="004F403C" w:rsidP="004F403C">
      <w:pPr>
        <w:pStyle w:val="a5"/>
        <w:spacing w:before="0"/>
        <w:ind w:firstLine="708"/>
        <w:jc w:val="both"/>
      </w:pPr>
      <w:r w:rsidRPr="00DF71AC">
        <w:lastRenderedPageBreak/>
        <w:t>7. Здійснювати контроль за поданням структурним підрозділам Публічного акціонерного товариства «</w:t>
      </w:r>
      <w:proofErr w:type="spellStart"/>
      <w:r w:rsidRPr="00DF71AC">
        <w:t>Львівгаз</w:t>
      </w:r>
      <w:proofErr w:type="spellEnd"/>
      <w:r w:rsidRPr="00DF71AC">
        <w:t xml:space="preserve">» актів про перевірку та прочищення ДВК. </w:t>
      </w:r>
    </w:p>
    <w:p w:rsidR="004F403C" w:rsidRPr="00DF71AC" w:rsidRDefault="004F403C" w:rsidP="004F403C">
      <w:pPr>
        <w:pStyle w:val="1"/>
        <w:ind w:left="3686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F71AC">
        <w:rPr>
          <w:rFonts w:ascii="Times New Roman" w:hAnsi="Times New Roman"/>
          <w:sz w:val="24"/>
          <w:szCs w:val="24"/>
          <w:lang w:val="uk-UA"/>
        </w:rPr>
        <w:t xml:space="preserve">Органи місцевого самоврядування, відділ освіти РДА, відділ культури РДА, головний лікар ЦРЛ, управлінні соціального захисту населення, Кам’янка-Бузька районна служба </w:t>
      </w:r>
      <w:r>
        <w:rPr>
          <w:rFonts w:ascii="Times New Roman" w:hAnsi="Times New Roman"/>
          <w:sz w:val="24"/>
          <w:szCs w:val="24"/>
          <w:lang w:val="uk-UA"/>
        </w:rPr>
        <w:t xml:space="preserve">газопостачання </w:t>
      </w:r>
      <w:r w:rsidRPr="00DF71AC">
        <w:rPr>
          <w:rFonts w:ascii="Times New Roman" w:hAnsi="Times New Roman"/>
          <w:sz w:val="24"/>
          <w:szCs w:val="24"/>
          <w:lang w:val="uk-UA"/>
        </w:rPr>
        <w:t>філії Червоноградське УЕГГ ПАТ «</w:t>
      </w:r>
      <w:proofErr w:type="spellStart"/>
      <w:r w:rsidRPr="00DF71AC">
        <w:rPr>
          <w:rFonts w:ascii="Times New Roman" w:hAnsi="Times New Roman"/>
          <w:sz w:val="24"/>
          <w:szCs w:val="24"/>
          <w:lang w:val="uk-UA"/>
        </w:rPr>
        <w:t>Львівгаз</w:t>
      </w:r>
      <w:proofErr w:type="spellEnd"/>
      <w:r w:rsidRPr="00DF71AC">
        <w:rPr>
          <w:rFonts w:ascii="Times New Roman" w:hAnsi="Times New Roman"/>
          <w:sz w:val="24"/>
          <w:szCs w:val="24"/>
          <w:lang w:val="uk-UA"/>
        </w:rPr>
        <w:t>»</w:t>
      </w:r>
    </w:p>
    <w:p w:rsidR="004F403C" w:rsidRPr="00DF71AC" w:rsidRDefault="004F403C" w:rsidP="004F403C">
      <w:pPr>
        <w:spacing w:after="0" w:line="240" w:lineRule="auto"/>
        <w:ind w:left="3686"/>
        <w:jc w:val="both"/>
        <w:rPr>
          <w:rFonts w:ascii="Times New Roman" w:hAnsi="Times New Roman"/>
          <w:sz w:val="24"/>
          <w:szCs w:val="24"/>
          <w:lang w:val="uk-UA"/>
        </w:rPr>
      </w:pPr>
      <w:r w:rsidRPr="00DF71AC">
        <w:rPr>
          <w:rFonts w:ascii="Times New Roman" w:hAnsi="Times New Roman"/>
          <w:sz w:val="24"/>
          <w:szCs w:val="24"/>
          <w:lang w:val="uk-UA"/>
        </w:rPr>
        <w:t>Термін: до 20 жовтня 201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DF71AC">
        <w:rPr>
          <w:rFonts w:ascii="Times New Roman" w:hAnsi="Times New Roman"/>
          <w:sz w:val="24"/>
          <w:szCs w:val="24"/>
          <w:lang w:val="uk-UA"/>
        </w:rPr>
        <w:t xml:space="preserve"> року</w:t>
      </w:r>
    </w:p>
    <w:p w:rsidR="004F403C" w:rsidRPr="00DF71AC" w:rsidRDefault="004F403C" w:rsidP="004F403C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F403C" w:rsidRPr="00DF71AC" w:rsidRDefault="004F403C" w:rsidP="004F403C">
      <w:pPr>
        <w:pStyle w:val="1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F71AC">
        <w:rPr>
          <w:rFonts w:ascii="Times New Roman" w:hAnsi="Times New Roman"/>
          <w:sz w:val="24"/>
          <w:szCs w:val="24"/>
          <w:lang w:val="uk-UA"/>
        </w:rPr>
        <w:t>8. При затверджені місцевих бюджетів передбачити видатки:</w:t>
      </w:r>
    </w:p>
    <w:p w:rsidR="004F403C" w:rsidRPr="00DF71AC" w:rsidRDefault="004F403C" w:rsidP="004F403C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DF71AC">
        <w:rPr>
          <w:rFonts w:ascii="Times New Roman" w:hAnsi="Times New Roman"/>
          <w:sz w:val="24"/>
          <w:szCs w:val="24"/>
          <w:lang w:val="uk-UA"/>
        </w:rPr>
        <w:t>- на виконання заходів з підготовки об’єктів житлово-комунального господарства до роботи в зимових умовах;</w:t>
      </w:r>
    </w:p>
    <w:p w:rsidR="004F403C" w:rsidRDefault="004F403C" w:rsidP="004F403C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DF71AC">
        <w:rPr>
          <w:rFonts w:ascii="Times New Roman" w:hAnsi="Times New Roman"/>
          <w:sz w:val="24"/>
          <w:szCs w:val="24"/>
          <w:lang w:val="uk-UA"/>
        </w:rPr>
        <w:t>- на виконання заходів з підготовки об’єктів соціальної сфери до роботи в зимових умовах;</w:t>
      </w:r>
    </w:p>
    <w:p w:rsidR="004F403C" w:rsidRPr="00DF71AC" w:rsidRDefault="004F403C" w:rsidP="004F403C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DF71AC">
        <w:rPr>
          <w:rFonts w:ascii="Times New Roman" w:hAnsi="Times New Roman"/>
          <w:sz w:val="24"/>
          <w:szCs w:val="24"/>
          <w:lang w:val="uk-UA"/>
        </w:rPr>
        <w:tab/>
      </w:r>
      <w:r w:rsidRPr="00DF71AC">
        <w:rPr>
          <w:rFonts w:ascii="Times New Roman" w:hAnsi="Times New Roman"/>
          <w:sz w:val="24"/>
          <w:szCs w:val="24"/>
          <w:lang w:val="uk-UA"/>
        </w:rPr>
        <w:tab/>
      </w:r>
      <w:r w:rsidRPr="00DF71AC">
        <w:rPr>
          <w:rFonts w:ascii="Times New Roman" w:hAnsi="Times New Roman"/>
          <w:sz w:val="24"/>
          <w:szCs w:val="24"/>
          <w:lang w:val="uk-UA"/>
        </w:rPr>
        <w:tab/>
      </w:r>
      <w:r w:rsidRPr="00DF71AC">
        <w:rPr>
          <w:rFonts w:ascii="Times New Roman" w:hAnsi="Times New Roman"/>
          <w:sz w:val="24"/>
          <w:szCs w:val="24"/>
          <w:lang w:val="uk-UA"/>
        </w:rPr>
        <w:tab/>
      </w:r>
      <w:r w:rsidRPr="00DF71AC">
        <w:rPr>
          <w:rFonts w:ascii="Times New Roman" w:hAnsi="Times New Roman"/>
          <w:sz w:val="24"/>
          <w:szCs w:val="24"/>
          <w:lang w:val="uk-UA"/>
        </w:rPr>
        <w:tab/>
      </w:r>
      <w:r w:rsidRPr="00DF71AC">
        <w:rPr>
          <w:rFonts w:ascii="Times New Roman" w:hAnsi="Times New Roman"/>
          <w:sz w:val="24"/>
          <w:szCs w:val="24"/>
          <w:lang w:val="uk-UA"/>
        </w:rPr>
        <w:tab/>
      </w:r>
      <w:r w:rsidRPr="00DF71AC">
        <w:rPr>
          <w:rFonts w:ascii="Times New Roman" w:hAnsi="Times New Roman"/>
          <w:sz w:val="24"/>
          <w:szCs w:val="24"/>
          <w:lang w:val="uk-UA"/>
        </w:rPr>
        <w:tab/>
        <w:t>Органи місцевого самоврядування</w:t>
      </w:r>
    </w:p>
    <w:p w:rsidR="004F403C" w:rsidRPr="00DF71AC" w:rsidRDefault="004F403C" w:rsidP="004F403C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Термін: до 1 серпня 2015</w:t>
      </w:r>
      <w:r w:rsidRPr="00DF71AC">
        <w:rPr>
          <w:rFonts w:ascii="Times New Roman" w:hAnsi="Times New Roman"/>
          <w:sz w:val="24"/>
          <w:szCs w:val="24"/>
          <w:lang w:val="uk-UA"/>
        </w:rPr>
        <w:t xml:space="preserve"> року</w:t>
      </w:r>
    </w:p>
    <w:p w:rsidR="004F403C" w:rsidRPr="00DF71AC" w:rsidRDefault="004F403C" w:rsidP="004F403C">
      <w:pPr>
        <w:spacing w:after="0" w:line="240" w:lineRule="auto"/>
        <w:ind w:left="5103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4F403C" w:rsidRPr="00DF71AC" w:rsidRDefault="004F403C" w:rsidP="004F403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F71AC">
        <w:rPr>
          <w:rFonts w:ascii="Times New Roman" w:hAnsi="Times New Roman"/>
          <w:sz w:val="24"/>
          <w:szCs w:val="24"/>
          <w:lang w:val="uk-UA"/>
        </w:rPr>
        <w:t xml:space="preserve">9. Розробити та погодити з територіальними органами Державної служби України з надзвичайних ситуацій оперативні плани спільних дій, спрямованих на локалізацію аварій систем </w:t>
      </w:r>
      <w:proofErr w:type="spellStart"/>
      <w:r w:rsidRPr="00DF71AC">
        <w:rPr>
          <w:rFonts w:ascii="Times New Roman" w:hAnsi="Times New Roman"/>
          <w:sz w:val="24"/>
          <w:szCs w:val="24"/>
          <w:lang w:val="uk-UA"/>
        </w:rPr>
        <w:t>тепло-</w:t>
      </w:r>
      <w:proofErr w:type="spellEnd"/>
      <w:r w:rsidRPr="00DF71AC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DF71AC">
        <w:rPr>
          <w:rFonts w:ascii="Times New Roman" w:hAnsi="Times New Roman"/>
          <w:sz w:val="24"/>
          <w:szCs w:val="24"/>
          <w:lang w:val="uk-UA"/>
        </w:rPr>
        <w:t>електро-</w:t>
      </w:r>
      <w:proofErr w:type="spellEnd"/>
      <w:r w:rsidRPr="00DF71AC">
        <w:rPr>
          <w:rFonts w:ascii="Times New Roman" w:hAnsi="Times New Roman"/>
          <w:sz w:val="24"/>
          <w:szCs w:val="24"/>
          <w:lang w:val="uk-UA"/>
        </w:rPr>
        <w:t xml:space="preserve"> і газопостачання усіх форм власності.</w:t>
      </w:r>
    </w:p>
    <w:p w:rsidR="004F403C" w:rsidRPr="00DF71AC" w:rsidRDefault="004F403C" w:rsidP="004F403C">
      <w:pPr>
        <w:pStyle w:val="1"/>
        <w:ind w:left="3686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F71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DF71AC">
        <w:rPr>
          <w:rFonts w:ascii="Times New Roman" w:hAnsi="Times New Roman"/>
          <w:sz w:val="24"/>
          <w:szCs w:val="24"/>
          <w:lang w:val="uk-UA"/>
        </w:rPr>
        <w:t xml:space="preserve">Кам’янка-Бузька районна служба </w:t>
      </w:r>
      <w:r w:rsidR="00704562">
        <w:rPr>
          <w:rFonts w:ascii="Times New Roman" w:hAnsi="Times New Roman"/>
          <w:sz w:val="24"/>
          <w:szCs w:val="24"/>
          <w:lang w:val="uk-UA"/>
        </w:rPr>
        <w:t xml:space="preserve">газопостачання </w:t>
      </w:r>
      <w:r w:rsidRPr="00DF71AC">
        <w:rPr>
          <w:rFonts w:ascii="Times New Roman" w:hAnsi="Times New Roman"/>
          <w:sz w:val="24"/>
          <w:szCs w:val="24"/>
          <w:lang w:val="uk-UA"/>
        </w:rPr>
        <w:t>філії Червоноградське УЕГГ ПАТ «</w:t>
      </w:r>
      <w:proofErr w:type="spellStart"/>
      <w:r w:rsidRPr="00DF71AC">
        <w:rPr>
          <w:rFonts w:ascii="Times New Roman" w:hAnsi="Times New Roman"/>
          <w:sz w:val="24"/>
          <w:szCs w:val="24"/>
          <w:lang w:val="uk-UA"/>
        </w:rPr>
        <w:t>Львівгаз</w:t>
      </w:r>
      <w:proofErr w:type="spellEnd"/>
      <w:r w:rsidRPr="00DF71AC">
        <w:rPr>
          <w:rFonts w:ascii="Times New Roman" w:hAnsi="Times New Roman"/>
          <w:sz w:val="24"/>
          <w:szCs w:val="24"/>
          <w:lang w:val="uk-UA"/>
        </w:rPr>
        <w:t>», Кам’янка-Бузький РЕМ,</w:t>
      </w:r>
      <w:r w:rsidR="0070456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F71AC">
        <w:rPr>
          <w:rFonts w:ascii="Times New Roman" w:hAnsi="Times New Roman"/>
          <w:sz w:val="24"/>
          <w:szCs w:val="24"/>
          <w:lang w:val="uk-UA"/>
        </w:rPr>
        <w:t>ВП «</w:t>
      </w:r>
      <w:proofErr w:type="spellStart"/>
      <w:r w:rsidRPr="00DF71AC">
        <w:rPr>
          <w:rFonts w:ascii="Times New Roman" w:hAnsi="Times New Roman"/>
          <w:sz w:val="24"/>
          <w:szCs w:val="24"/>
          <w:lang w:val="uk-UA"/>
        </w:rPr>
        <w:t>Добротвірська</w:t>
      </w:r>
      <w:proofErr w:type="spellEnd"/>
      <w:r w:rsidRPr="00DF71AC">
        <w:rPr>
          <w:rFonts w:ascii="Times New Roman" w:hAnsi="Times New Roman"/>
          <w:sz w:val="24"/>
          <w:szCs w:val="24"/>
          <w:lang w:val="uk-UA"/>
        </w:rPr>
        <w:t xml:space="preserve"> ТЕС ДТЕК «</w:t>
      </w:r>
      <w:proofErr w:type="spellStart"/>
      <w:r w:rsidRPr="00DF71AC">
        <w:rPr>
          <w:rFonts w:ascii="Times New Roman" w:hAnsi="Times New Roman"/>
          <w:sz w:val="24"/>
          <w:szCs w:val="24"/>
          <w:lang w:val="uk-UA"/>
        </w:rPr>
        <w:t>Західенерго</w:t>
      </w:r>
      <w:proofErr w:type="spellEnd"/>
      <w:r w:rsidRPr="00DF71AC">
        <w:rPr>
          <w:rFonts w:ascii="Times New Roman" w:hAnsi="Times New Roman"/>
          <w:sz w:val="24"/>
          <w:szCs w:val="24"/>
          <w:lang w:val="uk-UA"/>
        </w:rPr>
        <w:t>»</w:t>
      </w:r>
    </w:p>
    <w:p w:rsidR="004F403C" w:rsidRDefault="004F403C" w:rsidP="004F403C">
      <w:pPr>
        <w:spacing w:after="0" w:line="240" w:lineRule="auto"/>
        <w:ind w:left="3686"/>
        <w:jc w:val="both"/>
        <w:rPr>
          <w:rFonts w:ascii="Times New Roman" w:hAnsi="Times New Roman"/>
          <w:sz w:val="24"/>
          <w:szCs w:val="24"/>
          <w:lang w:val="uk-UA"/>
        </w:rPr>
      </w:pPr>
      <w:r w:rsidRPr="00DF71AC">
        <w:rPr>
          <w:rFonts w:ascii="Times New Roman" w:hAnsi="Times New Roman"/>
          <w:sz w:val="24"/>
          <w:szCs w:val="24"/>
          <w:lang w:val="uk-UA"/>
        </w:rPr>
        <w:t>Термін: до 1 жовтня 201</w:t>
      </w:r>
      <w:r w:rsidR="00704562">
        <w:rPr>
          <w:rFonts w:ascii="Times New Roman" w:hAnsi="Times New Roman"/>
          <w:sz w:val="24"/>
          <w:szCs w:val="24"/>
          <w:lang w:val="uk-UA"/>
        </w:rPr>
        <w:t>5</w:t>
      </w:r>
      <w:r w:rsidRPr="00DF71AC">
        <w:rPr>
          <w:rFonts w:ascii="Times New Roman" w:hAnsi="Times New Roman"/>
          <w:sz w:val="24"/>
          <w:szCs w:val="24"/>
          <w:lang w:val="uk-UA"/>
        </w:rPr>
        <w:t xml:space="preserve"> року</w:t>
      </w:r>
    </w:p>
    <w:p w:rsidR="004F403C" w:rsidRPr="00DF71AC" w:rsidRDefault="004F403C" w:rsidP="004F403C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F403C" w:rsidRPr="00DF71AC" w:rsidRDefault="004F403C" w:rsidP="004F403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F71AC">
        <w:rPr>
          <w:rFonts w:ascii="Times New Roman" w:eastAsia="Times New Roman" w:hAnsi="Times New Roman"/>
          <w:sz w:val="24"/>
          <w:szCs w:val="24"/>
          <w:lang w:val="uk-UA" w:eastAsia="ru-RU"/>
        </w:rPr>
        <w:t>10.</w:t>
      </w:r>
      <w:r w:rsidRPr="00DF71AC">
        <w:rPr>
          <w:rFonts w:ascii="Times New Roman" w:hAnsi="Times New Roman"/>
          <w:sz w:val="24"/>
          <w:szCs w:val="24"/>
          <w:lang w:val="uk-UA"/>
        </w:rPr>
        <w:t xml:space="preserve"> Укласти з організаціями, що мають на балансі спеціалізовану </w:t>
      </w:r>
      <w:proofErr w:type="spellStart"/>
      <w:r w:rsidRPr="00DF71AC">
        <w:rPr>
          <w:rFonts w:ascii="Times New Roman" w:hAnsi="Times New Roman"/>
          <w:sz w:val="24"/>
          <w:szCs w:val="24"/>
          <w:lang w:val="uk-UA"/>
        </w:rPr>
        <w:t>прибиральну</w:t>
      </w:r>
      <w:proofErr w:type="spellEnd"/>
      <w:r w:rsidRPr="00DF71AC">
        <w:rPr>
          <w:rFonts w:ascii="Times New Roman" w:hAnsi="Times New Roman"/>
          <w:sz w:val="24"/>
          <w:szCs w:val="24"/>
          <w:lang w:val="uk-UA"/>
        </w:rPr>
        <w:t xml:space="preserve"> техніку, договори щодо залучення додаткової техніки для розчистки доріг під час значних снігопадів.</w:t>
      </w:r>
    </w:p>
    <w:p w:rsidR="004F403C" w:rsidRPr="00DF71AC" w:rsidRDefault="004F403C" w:rsidP="004F403C">
      <w:pPr>
        <w:spacing w:after="0" w:line="240" w:lineRule="auto"/>
        <w:ind w:left="368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F71AC">
        <w:rPr>
          <w:rFonts w:ascii="Times New Roman" w:eastAsia="Times New Roman" w:hAnsi="Times New Roman"/>
          <w:sz w:val="24"/>
          <w:szCs w:val="24"/>
          <w:lang w:val="uk-UA" w:eastAsia="ru-RU"/>
        </w:rPr>
        <w:t>Кам’янка-Бузький «</w:t>
      </w:r>
      <w:proofErr w:type="spellStart"/>
      <w:r w:rsidRPr="00DF71AC">
        <w:rPr>
          <w:rFonts w:ascii="Times New Roman" w:eastAsia="Times New Roman" w:hAnsi="Times New Roman"/>
          <w:sz w:val="24"/>
          <w:szCs w:val="24"/>
          <w:lang w:val="uk-UA" w:eastAsia="ru-RU"/>
        </w:rPr>
        <w:t>Райавтодор</w:t>
      </w:r>
      <w:proofErr w:type="spellEnd"/>
      <w:r w:rsidRPr="00DF71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», ДРП-3 </w:t>
      </w:r>
      <w:proofErr w:type="spellStart"/>
      <w:r w:rsidRPr="00DF71AC">
        <w:rPr>
          <w:rFonts w:ascii="Times New Roman" w:eastAsia="Times New Roman" w:hAnsi="Times New Roman"/>
          <w:sz w:val="24"/>
          <w:szCs w:val="24"/>
          <w:lang w:val="uk-UA" w:eastAsia="ru-RU"/>
        </w:rPr>
        <w:t>Бродівської</w:t>
      </w:r>
      <w:proofErr w:type="spellEnd"/>
      <w:r w:rsidRPr="00DF71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ДЕД</w:t>
      </w:r>
    </w:p>
    <w:p w:rsidR="004F403C" w:rsidRPr="00DF71AC" w:rsidRDefault="004F403C" w:rsidP="004F403C">
      <w:pPr>
        <w:spacing w:after="0" w:line="240" w:lineRule="auto"/>
        <w:ind w:left="3686"/>
        <w:jc w:val="both"/>
        <w:rPr>
          <w:rFonts w:ascii="Times New Roman" w:hAnsi="Times New Roman"/>
          <w:sz w:val="24"/>
          <w:szCs w:val="24"/>
          <w:lang w:val="uk-UA"/>
        </w:rPr>
      </w:pPr>
      <w:r w:rsidRPr="00DF71AC">
        <w:rPr>
          <w:rFonts w:ascii="Times New Roman" w:hAnsi="Times New Roman"/>
          <w:sz w:val="24"/>
          <w:szCs w:val="24"/>
          <w:lang w:val="uk-UA"/>
        </w:rPr>
        <w:t>Термін: до 1 жовтня 201</w:t>
      </w:r>
      <w:r w:rsidR="00704562">
        <w:rPr>
          <w:rFonts w:ascii="Times New Roman" w:hAnsi="Times New Roman"/>
          <w:sz w:val="24"/>
          <w:szCs w:val="24"/>
          <w:lang w:val="uk-UA"/>
        </w:rPr>
        <w:t>5</w:t>
      </w:r>
      <w:r w:rsidRPr="00DF71AC">
        <w:rPr>
          <w:rFonts w:ascii="Times New Roman" w:hAnsi="Times New Roman"/>
          <w:sz w:val="24"/>
          <w:szCs w:val="24"/>
          <w:lang w:val="uk-UA"/>
        </w:rPr>
        <w:t xml:space="preserve"> року</w:t>
      </w:r>
    </w:p>
    <w:p w:rsidR="004F403C" w:rsidRPr="00DF71AC" w:rsidRDefault="004F403C" w:rsidP="004F403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F403C" w:rsidRPr="00DF71AC" w:rsidRDefault="004F403C" w:rsidP="004F40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F71AC">
        <w:rPr>
          <w:rFonts w:ascii="Times New Roman" w:eastAsia="Times New Roman" w:hAnsi="Times New Roman"/>
          <w:sz w:val="24"/>
          <w:szCs w:val="24"/>
          <w:lang w:val="uk-UA" w:eastAsia="ru-RU"/>
        </w:rPr>
        <w:t>11.</w:t>
      </w:r>
      <w:r w:rsidRPr="00DF71AC">
        <w:rPr>
          <w:rFonts w:ascii="Times New Roman" w:hAnsi="Times New Roman"/>
          <w:sz w:val="24"/>
          <w:szCs w:val="24"/>
          <w:lang w:val="uk-UA"/>
        </w:rPr>
        <w:t xml:space="preserve"> Вжити заходів щодо дотримання на підприємствах житлово-комунального господарства усіх форм власності, а також на об’єктах соціальної сфери правил техніки безпеки та пожежної безпеки згідно з чинним законодавством.</w:t>
      </w:r>
      <w:r w:rsidRPr="00DF71AC">
        <w:rPr>
          <w:rFonts w:ascii="Times New Roman" w:hAnsi="Times New Roman"/>
          <w:sz w:val="24"/>
          <w:szCs w:val="24"/>
          <w:lang w:val="uk-UA"/>
        </w:rPr>
        <w:tab/>
      </w:r>
      <w:r w:rsidRPr="00DF71AC">
        <w:rPr>
          <w:rFonts w:ascii="Times New Roman" w:hAnsi="Times New Roman"/>
          <w:sz w:val="24"/>
          <w:szCs w:val="24"/>
          <w:lang w:val="uk-UA"/>
        </w:rPr>
        <w:tab/>
      </w:r>
      <w:r w:rsidRPr="00DF71AC">
        <w:rPr>
          <w:rFonts w:ascii="Times New Roman" w:hAnsi="Times New Roman"/>
          <w:sz w:val="24"/>
          <w:szCs w:val="24"/>
          <w:lang w:val="uk-UA"/>
        </w:rPr>
        <w:tab/>
      </w:r>
      <w:r w:rsidRPr="00DF71AC">
        <w:rPr>
          <w:rFonts w:ascii="Times New Roman" w:hAnsi="Times New Roman"/>
          <w:sz w:val="24"/>
          <w:szCs w:val="24"/>
          <w:lang w:val="uk-UA"/>
        </w:rPr>
        <w:tab/>
      </w:r>
      <w:r w:rsidRPr="00DF71AC">
        <w:rPr>
          <w:rFonts w:ascii="Times New Roman" w:hAnsi="Times New Roman"/>
          <w:sz w:val="24"/>
          <w:szCs w:val="24"/>
          <w:lang w:val="uk-UA"/>
        </w:rPr>
        <w:tab/>
        <w:t xml:space="preserve">  </w:t>
      </w:r>
    </w:p>
    <w:p w:rsidR="004F403C" w:rsidRPr="00DF71AC" w:rsidRDefault="004F403C" w:rsidP="004F403C">
      <w:pPr>
        <w:spacing w:after="0" w:line="240" w:lineRule="auto"/>
        <w:ind w:left="368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F71AC">
        <w:rPr>
          <w:rFonts w:ascii="Times New Roman" w:hAnsi="Times New Roman"/>
          <w:sz w:val="24"/>
          <w:szCs w:val="24"/>
          <w:lang w:val="uk-UA"/>
        </w:rPr>
        <w:t xml:space="preserve">Органи місцевого самоврядування,   житлово-комунальні підприємства, </w:t>
      </w:r>
      <w:proofErr w:type="spellStart"/>
      <w:r w:rsidRPr="00DF71AC">
        <w:rPr>
          <w:rFonts w:ascii="Times New Roman" w:hAnsi="Times New Roman"/>
          <w:sz w:val="24"/>
          <w:szCs w:val="24"/>
          <w:lang w:val="uk-UA"/>
        </w:rPr>
        <w:t>балансоутримувачі</w:t>
      </w:r>
      <w:proofErr w:type="spellEnd"/>
      <w:r w:rsidRPr="00DF71AC">
        <w:rPr>
          <w:rFonts w:ascii="Times New Roman" w:hAnsi="Times New Roman"/>
          <w:sz w:val="24"/>
          <w:szCs w:val="24"/>
          <w:lang w:val="uk-UA"/>
        </w:rPr>
        <w:t xml:space="preserve"> житлового фонду,</w:t>
      </w:r>
    </w:p>
    <w:p w:rsidR="004F403C" w:rsidRPr="00DF71AC" w:rsidRDefault="004F403C" w:rsidP="004F403C">
      <w:pPr>
        <w:pStyle w:val="1"/>
        <w:ind w:left="3686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F71AC">
        <w:rPr>
          <w:rFonts w:ascii="Times New Roman" w:hAnsi="Times New Roman"/>
          <w:sz w:val="24"/>
          <w:szCs w:val="24"/>
          <w:lang w:val="uk-UA"/>
        </w:rPr>
        <w:t>Кам’янка-Бузька районна служба</w:t>
      </w:r>
      <w:r w:rsidR="0070456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704562">
        <w:rPr>
          <w:rFonts w:ascii="Times New Roman" w:hAnsi="Times New Roman"/>
          <w:sz w:val="24"/>
          <w:szCs w:val="24"/>
          <w:lang w:val="uk-UA"/>
        </w:rPr>
        <w:t>газопостання</w:t>
      </w:r>
      <w:proofErr w:type="spellEnd"/>
      <w:r w:rsidR="0070456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F71AC">
        <w:rPr>
          <w:rFonts w:ascii="Times New Roman" w:hAnsi="Times New Roman"/>
          <w:sz w:val="24"/>
          <w:szCs w:val="24"/>
          <w:lang w:val="uk-UA"/>
        </w:rPr>
        <w:t xml:space="preserve"> філії Червоноградське УЕГГ ПАТ «</w:t>
      </w:r>
      <w:proofErr w:type="spellStart"/>
      <w:r w:rsidRPr="00DF71AC">
        <w:rPr>
          <w:rFonts w:ascii="Times New Roman" w:hAnsi="Times New Roman"/>
          <w:sz w:val="24"/>
          <w:szCs w:val="24"/>
          <w:lang w:val="uk-UA"/>
        </w:rPr>
        <w:t>Львівгаз</w:t>
      </w:r>
      <w:proofErr w:type="spellEnd"/>
      <w:r w:rsidRPr="00DF71AC">
        <w:rPr>
          <w:rFonts w:ascii="Times New Roman" w:hAnsi="Times New Roman"/>
          <w:sz w:val="24"/>
          <w:szCs w:val="24"/>
          <w:lang w:val="uk-UA"/>
        </w:rPr>
        <w:t>», Кам’янка-Бузький РЕМ,</w:t>
      </w:r>
      <w:r w:rsidR="0070456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F71AC">
        <w:rPr>
          <w:rFonts w:ascii="Times New Roman" w:hAnsi="Times New Roman"/>
          <w:sz w:val="24"/>
          <w:szCs w:val="24"/>
          <w:lang w:val="uk-UA"/>
        </w:rPr>
        <w:t>ВП «</w:t>
      </w:r>
      <w:proofErr w:type="spellStart"/>
      <w:r w:rsidRPr="00DF71AC">
        <w:rPr>
          <w:rFonts w:ascii="Times New Roman" w:hAnsi="Times New Roman"/>
          <w:sz w:val="24"/>
          <w:szCs w:val="24"/>
          <w:lang w:val="uk-UA"/>
        </w:rPr>
        <w:t>Добротвірська</w:t>
      </w:r>
      <w:proofErr w:type="spellEnd"/>
      <w:r w:rsidRPr="00DF71AC">
        <w:rPr>
          <w:rFonts w:ascii="Times New Roman" w:hAnsi="Times New Roman"/>
          <w:sz w:val="24"/>
          <w:szCs w:val="24"/>
          <w:lang w:val="uk-UA"/>
        </w:rPr>
        <w:t xml:space="preserve"> ТЕС ДТЕК «</w:t>
      </w:r>
      <w:proofErr w:type="spellStart"/>
      <w:r w:rsidRPr="00DF71AC">
        <w:rPr>
          <w:rFonts w:ascii="Times New Roman" w:hAnsi="Times New Roman"/>
          <w:sz w:val="24"/>
          <w:szCs w:val="24"/>
          <w:lang w:val="uk-UA"/>
        </w:rPr>
        <w:t>Західенерго</w:t>
      </w:r>
      <w:proofErr w:type="spellEnd"/>
      <w:r w:rsidRPr="00DF71AC">
        <w:rPr>
          <w:rFonts w:ascii="Times New Roman" w:hAnsi="Times New Roman"/>
          <w:sz w:val="24"/>
          <w:szCs w:val="24"/>
          <w:lang w:val="uk-UA"/>
        </w:rPr>
        <w:t>»,</w:t>
      </w:r>
      <w:r w:rsidRPr="00DF71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Кам’янка-Бузький «</w:t>
      </w:r>
      <w:proofErr w:type="spellStart"/>
      <w:r w:rsidRPr="00DF71AC">
        <w:rPr>
          <w:rFonts w:ascii="Times New Roman" w:eastAsia="Times New Roman" w:hAnsi="Times New Roman"/>
          <w:sz w:val="24"/>
          <w:szCs w:val="24"/>
          <w:lang w:val="uk-UA" w:eastAsia="ru-RU"/>
        </w:rPr>
        <w:t>Райавтодор</w:t>
      </w:r>
      <w:proofErr w:type="spellEnd"/>
      <w:r w:rsidRPr="00DF71AC">
        <w:rPr>
          <w:rFonts w:ascii="Times New Roman" w:eastAsia="Times New Roman" w:hAnsi="Times New Roman"/>
          <w:sz w:val="24"/>
          <w:szCs w:val="24"/>
          <w:lang w:val="uk-UA" w:eastAsia="ru-RU"/>
        </w:rPr>
        <w:t>»</w:t>
      </w:r>
    </w:p>
    <w:p w:rsidR="004F403C" w:rsidRPr="00DF71AC" w:rsidRDefault="004F403C" w:rsidP="004F403C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/>
        </w:rPr>
      </w:pPr>
      <w:r w:rsidRPr="00DF71AC">
        <w:rPr>
          <w:rFonts w:ascii="Times New Roman" w:hAnsi="Times New Roman"/>
          <w:sz w:val="24"/>
          <w:szCs w:val="24"/>
          <w:lang w:val="uk-UA"/>
        </w:rPr>
        <w:t>Термін: до 1 жовтня 201</w:t>
      </w:r>
      <w:r w:rsidR="00704562">
        <w:rPr>
          <w:rFonts w:ascii="Times New Roman" w:hAnsi="Times New Roman"/>
          <w:sz w:val="24"/>
          <w:szCs w:val="24"/>
          <w:lang w:val="uk-UA"/>
        </w:rPr>
        <w:t>5</w:t>
      </w:r>
      <w:r w:rsidRPr="00DF71AC">
        <w:rPr>
          <w:rFonts w:ascii="Times New Roman" w:hAnsi="Times New Roman"/>
          <w:sz w:val="24"/>
          <w:szCs w:val="24"/>
          <w:lang w:val="uk-UA"/>
        </w:rPr>
        <w:t xml:space="preserve"> року</w:t>
      </w:r>
    </w:p>
    <w:p w:rsidR="004F403C" w:rsidRPr="00DF71AC" w:rsidRDefault="004F403C" w:rsidP="004F403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4F403C" w:rsidRPr="00DF71AC" w:rsidRDefault="004F403C" w:rsidP="004F403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DF71AC">
        <w:rPr>
          <w:rFonts w:ascii="Times New Roman" w:eastAsia="Times New Roman" w:hAnsi="Times New Roman"/>
          <w:sz w:val="24"/>
          <w:szCs w:val="24"/>
          <w:lang w:val="uk-UA" w:eastAsia="ru-RU"/>
        </w:rPr>
        <w:t>12.</w:t>
      </w:r>
      <w:r w:rsidRPr="00DF71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Pr="00DF71AC">
        <w:rPr>
          <w:rFonts w:ascii="Times New Roman" w:hAnsi="Times New Roman"/>
          <w:sz w:val="24"/>
          <w:szCs w:val="24"/>
          <w:lang w:val="uk-UA"/>
        </w:rPr>
        <w:t>Забезпечити виконання запланованих заходів щодо підготовки об’єктів паливно-енергетичного комплексу, водопровідно-каналізаційного господарства, житлового фонду, об’єктів дорожньо-мостового господарства  та соціальної сфери до опалювального сезону 201</w:t>
      </w:r>
      <w:r w:rsidR="00704562">
        <w:rPr>
          <w:rFonts w:ascii="Times New Roman" w:hAnsi="Times New Roman"/>
          <w:sz w:val="24"/>
          <w:szCs w:val="24"/>
          <w:lang w:val="uk-UA"/>
        </w:rPr>
        <w:t>5</w:t>
      </w:r>
      <w:r w:rsidRPr="00DF71AC">
        <w:rPr>
          <w:rFonts w:ascii="Times New Roman" w:hAnsi="Times New Roman"/>
          <w:sz w:val="24"/>
          <w:szCs w:val="24"/>
          <w:lang w:val="uk-UA"/>
        </w:rPr>
        <w:t>/1</w:t>
      </w:r>
      <w:r w:rsidR="00704562">
        <w:rPr>
          <w:rFonts w:ascii="Times New Roman" w:hAnsi="Times New Roman"/>
          <w:sz w:val="24"/>
          <w:szCs w:val="24"/>
          <w:lang w:val="uk-UA"/>
        </w:rPr>
        <w:t>6</w:t>
      </w:r>
      <w:r w:rsidRPr="00DF71AC">
        <w:rPr>
          <w:rFonts w:ascii="Times New Roman" w:hAnsi="Times New Roman"/>
          <w:sz w:val="24"/>
          <w:szCs w:val="24"/>
          <w:lang w:val="uk-UA"/>
        </w:rPr>
        <w:t xml:space="preserve"> року.</w:t>
      </w:r>
    </w:p>
    <w:p w:rsidR="004F403C" w:rsidRPr="00DF71AC" w:rsidRDefault="004F403C" w:rsidP="004F403C">
      <w:pPr>
        <w:spacing w:after="0" w:line="240" w:lineRule="auto"/>
        <w:ind w:left="368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F71AC">
        <w:rPr>
          <w:rFonts w:ascii="Times New Roman" w:hAnsi="Times New Roman"/>
          <w:sz w:val="24"/>
          <w:szCs w:val="24"/>
          <w:lang w:val="uk-UA"/>
        </w:rPr>
        <w:t xml:space="preserve">Органи місцевого самоврядування,   житлово-комунальні підприємства, </w:t>
      </w:r>
      <w:proofErr w:type="spellStart"/>
      <w:r w:rsidRPr="00DF71AC">
        <w:rPr>
          <w:rFonts w:ascii="Times New Roman" w:hAnsi="Times New Roman"/>
          <w:sz w:val="24"/>
          <w:szCs w:val="24"/>
          <w:lang w:val="uk-UA"/>
        </w:rPr>
        <w:t>балансоутримувачі</w:t>
      </w:r>
      <w:proofErr w:type="spellEnd"/>
      <w:r w:rsidRPr="00DF71AC">
        <w:rPr>
          <w:rFonts w:ascii="Times New Roman" w:hAnsi="Times New Roman"/>
          <w:sz w:val="24"/>
          <w:szCs w:val="24"/>
          <w:lang w:val="uk-UA"/>
        </w:rPr>
        <w:t xml:space="preserve"> житлового фонду,</w:t>
      </w:r>
    </w:p>
    <w:p w:rsidR="004F403C" w:rsidRPr="00DF71AC" w:rsidRDefault="004F403C" w:rsidP="004F403C">
      <w:pPr>
        <w:pStyle w:val="1"/>
        <w:ind w:left="3686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F71AC">
        <w:rPr>
          <w:rFonts w:ascii="Times New Roman" w:hAnsi="Times New Roman"/>
          <w:sz w:val="24"/>
          <w:szCs w:val="24"/>
          <w:lang w:val="uk-UA"/>
        </w:rPr>
        <w:t xml:space="preserve">Кам’янка-Бузька районна служба </w:t>
      </w:r>
      <w:proofErr w:type="spellStart"/>
      <w:r w:rsidR="00704562">
        <w:rPr>
          <w:rFonts w:ascii="Times New Roman" w:hAnsi="Times New Roman"/>
          <w:sz w:val="24"/>
          <w:szCs w:val="24"/>
          <w:lang w:val="uk-UA"/>
        </w:rPr>
        <w:t>газопостання</w:t>
      </w:r>
      <w:proofErr w:type="spellEnd"/>
      <w:r w:rsidR="00704562" w:rsidRPr="00DF71A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F71AC">
        <w:rPr>
          <w:rFonts w:ascii="Times New Roman" w:hAnsi="Times New Roman"/>
          <w:sz w:val="24"/>
          <w:szCs w:val="24"/>
          <w:lang w:val="uk-UA"/>
        </w:rPr>
        <w:t>філії Червоноградське УЕГГ ПАТ «</w:t>
      </w:r>
      <w:proofErr w:type="spellStart"/>
      <w:r w:rsidRPr="00DF71AC">
        <w:rPr>
          <w:rFonts w:ascii="Times New Roman" w:hAnsi="Times New Roman"/>
          <w:sz w:val="24"/>
          <w:szCs w:val="24"/>
          <w:lang w:val="uk-UA"/>
        </w:rPr>
        <w:t>Львівгаз</w:t>
      </w:r>
      <w:proofErr w:type="spellEnd"/>
      <w:r w:rsidRPr="00DF71AC">
        <w:rPr>
          <w:rFonts w:ascii="Times New Roman" w:hAnsi="Times New Roman"/>
          <w:sz w:val="24"/>
          <w:szCs w:val="24"/>
          <w:lang w:val="uk-UA"/>
        </w:rPr>
        <w:t>», Кам’янка-Бузький РЕМ,</w:t>
      </w:r>
      <w:r w:rsidR="0070456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F71AC">
        <w:rPr>
          <w:rFonts w:ascii="Times New Roman" w:hAnsi="Times New Roman"/>
          <w:sz w:val="24"/>
          <w:szCs w:val="24"/>
          <w:lang w:val="uk-UA"/>
        </w:rPr>
        <w:t>ВП «</w:t>
      </w:r>
      <w:proofErr w:type="spellStart"/>
      <w:r w:rsidRPr="00DF71AC">
        <w:rPr>
          <w:rFonts w:ascii="Times New Roman" w:hAnsi="Times New Roman"/>
          <w:sz w:val="24"/>
          <w:szCs w:val="24"/>
          <w:lang w:val="uk-UA"/>
        </w:rPr>
        <w:t>Добротвірська</w:t>
      </w:r>
      <w:proofErr w:type="spellEnd"/>
      <w:r w:rsidRPr="00DF71AC">
        <w:rPr>
          <w:rFonts w:ascii="Times New Roman" w:hAnsi="Times New Roman"/>
          <w:sz w:val="24"/>
          <w:szCs w:val="24"/>
          <w:lang w:val="uk-UA"/>
        </w:rPr>
        <w:t xml:space="preserve"> ТЕС ДТЕК «</w:t>
      </w:r>
      <w:proofErr w:type="spellStart"/>
      <w:r w:rsidRPr="00DF71AC">
        <w:rPr>
          <w:rFonts w:ascii="Times New Roman" w:hAnsi="Times New Roman"/>
          <w:sz w:val="24"/>
          <w:szCs w:val="24"/>
          <w:lang w:val="uk-UA"/>
        </w:rPr>
        <w:t>Західенерго</w:t>
      </w:r>
      <w:proofErr w:type="spellEnd"/>
      <w:r w:rsidRPr="00DF71AC">
        <w:rPr>
          <w:rFonts w:ascii="Times New Roman" w:hAnsi="Times New Roman"/>
          <w:sz w:val="24"/>
          <w:szCs w:val="24"/>
          <w:lang w:val="uk-UA"/>
        </w:rPr>
        <w:t>»,</w:t>
      </w:r>
      <w:r w:rsidRPr="00DF71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Кам’янка-Бузький «</w:t>
      </w:r>
      <w:proofErr w:type="spellStart"/>
      <w:r w:rsidRPr="00DF71AC">
        <w:rPr>
          <w:rFonts w:ascii="Times New Roman" w:eastAsia="Times New Roman" w:hAnsi="Times New Roman"/>
          <w:sz w:val="24"/>
          <w:szCs w:val="24"/>
          <w:lang w:val="uk-UA" w:eastAsia="ru-RU"/>
        </w:rPr>
        <w:t>Райавтодор</w:t>
      </w:r>
      <w:proofErr w:type="spellEnd"/>
      <w:r w:rsidRPr="00DF71AC">
        <w:rPr>
          <w:rFonts w:ascii="Times New Roman" w:eastAsia="Times New Roman" w:hAnsi="Times New Roman"/>
          <w:sz w:val="24"/>
          <w:szCs w:val="24"/>
          <w:lang w:val="uk-UA" w:eastAsia="ru-RU"/>
        </w:rPr>
        <w:t>»</w:t>
      </w:r>
    </w:p>
    <w:p w:rsidR="004F403C" w:rsidRPr="00DF71AC" w:rsidRDefault="004F403C" w:rsidP="004F403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4F403C" w:rsidRPr="003C14E7" w:rsidRDefault="004F403C" w:rsidP="004F403C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/>
        </w:rPr>
      </w:pPr>
      <w:r w:rsidRPr="00DF71AC">
        <w:rPr>
          <w:rFonts w:ascii="Times New Roman" w:hAnsi="Times New Roman"/>
          <w:sz w:val="24"/>
          <w:szCs w:val="24"/>
          <w:lang w:val="uk-UA"/>
        </w:rPr>
        <w:t>Термін: до 1 жовтня 201</w:t>
      </w:r>
      <w:r w:rsidR="00704562">
        <w:rPr>
          <w:rFonts w:ascii="Times New Roman" w:hAnsi="Times New Roman"/>
          <w:sz w:val="24"/>
          <w:szCs w:val="24"/>
          <w:lang w:val="uk-UA"/>
        </w:rPr>
        <w:t>5</w:t>
      </w:r>
      <w:r w:rsidRPr="00DF71AC">
        <w:rPr>
          <w:rFonts w:ascii="Times New Roman" w:hAnsi="Times New Roman"/>
          <w:sz w:val="24"/>
          <w:szCs w:val="24"/>
          <w:lang w:val="uk-UA"/>
        </w:rPr>
        <w:t xml:space="preserve"> року</w:t>
      </w:r>
    </w:p>
    <w:p w:rsidR="00471107" w:rsidRDefault="00471107"/>
    <w:sectPr w:rsidR="00471107" w:rsidSect="00704562">
      <w:headerReference w:type="default" r:id="rId7"/>
      <w:headerReference w:type="first" r:id="rId8"/>
      <w:pgSz w:w="11906" w:h="16838"/>
      <w:pgMar w:top="180" w:right="567" w:bottom="142" w:left="1701" w:header="45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2DC" w:rsidRDefault="005B22DC" w:rsidP="00704562">
      <w:pPr>
        <w:spacing w:after="0" w:line="240" w:lineRule="auto"/>
      </w:pPr>
      <w:r>
        <w:separator/>
      </w:r>
    </w:p>
  </w:endnote>
  <w:endnote w:type="continuationSeparator" w:id="0">
    <w:p w:rsidR="005B22DC" w:rsidRDefault="005B22DC" w:rsidP="00704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2DC" w:rsidRDefault="005B22DC" w:rsidP="00704562">
      <w:pPr>
        <w:spacing w:after="0" w:line="240" w:lineRule="auto"/>
      </w:pPr>
      <w:r>
        <w:separator/>
      </w:r>
    </w:p>
  </w:footnote>
  <w:footnote w:type="continuationSeparator" w:id="0">
    <w:p w:rsidR="005B22DC" w:rsidRDefault="005B22DC" w:rsidP="00704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6F6" w:rsidRPr="0048001C" w:rsidRDefault="00AE184F">
    <w:pPr>
      <w:pStyle w:val="a3"/>
      <w:jc w:val="center"/>
      <w:rPr>
        <w:rFonts w:ascii="Times New Roman" w:hAnsi="Times New Roman"/>
      </w:rPr>
    </w:pPr>
    <w:r w:rsidRPr="0048001C">
      <w:rPr>
        <w:rFonts w:ascii="Times New Roman" w:hAnsi="Times New Roman"/>
      </w:rPr>
      <w:fldChar w:fldCharType="begin"/>
    </w:r>
    <w:r w:rsidR="000F4DFA" w:rsidRPr="0048001C">
      <w:rPr>
        <w:rFonts w:ascii="Times New Roman" w:hAnsi="Times New Roman"/>
      </w:rPr>
      <w:instrText xml:space="preserve"> PAGE   \* MERGEFORMAT </w:instrText>
    </w:r>
    <w:r w:rsidRPr="0048001C">
      <w:rPr>
        <w:rFonts w:ascii="Times New Roman" w:hAnsi="Times New Roman"/>
      </w:rPr>
      <w:fldChar w:fldCharType="separate"/>
    </w:r>
    <w:r w:rsidR="00057131">
      <w:rPr>
        <w:rFonts w:ascii="Times New Roman" w:hAnsi="Times New Roman"/>
        <w:noProof/>
      </w:rPr>
      <w:t>2</w:t>
    </w:r>
    <w:r w:rsidRPr="0048001C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6F6" w:rsidRPr="0048001C" w:rsidRDefault="00057131" w:rsidP="00850146">
    <w:pPr>
      <w:pStyle w:val="1"/>
      <w:jc w:val="cent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03C"/>
    <w:rsid w:val="000568CC"/>
    <w:rsid w:val="00057131"/>
    <w:rsid w:val="000F4DFA"/>
    <w:rsid w:val="00471107"/>
    <w:rsid w:val="004F403C"/>
    <w:rsid w:val="005B22DC"/>
    <w:rsid w:val="00704562"/>
    <w:rsid w:val="00A46AAE"/>
    <w:rsid w:val="00AE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0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інтервалів1"/>
    <w:qFormat/>
    <w:rsid w:val="004F403C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header"/>
    <w:basedOn w:val="a"/>
    <w:link w:val="a4"/>
    <w:unhideWhenUsed/>
    <w:rsid w:val="004F40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F403C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rsid w:val="004F403C"/>
    <w:pPr>
      <w:spacing w:before="60" w:after="0" w:line="240" w:lineRule="auto"/>
      <w:ind w:firstLine="720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rsid w:val="004F403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footer"/>
    <w:basedOn w:val="a"/>
    <w:link w:val="a8"/>
    <w:uiPriority w:val="99"/>
    <w:semiHidden/>
    <w:unhideWhenUsed/>
    <w:rsid w:val="00704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456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3164</Words>
  <Characters>1804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Михайлівна</cp:lastModifiedBy>
  <cp:revision>2</cp:revision>
  <dcterms:created xsi:type="dcterms:W3CDTF">2015-05-05T13:58:00Z</dcterms:created>
  <dcterms:modified xsi:type="dcterms:W3CDTF">2015-05-05T13:58:00Z</dcterms:modified>
</cp:coreProperties>
</file>