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6C" w:rsidRDefault="00976FED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1.95pt;margin-top:113.3pt;width:716.65pt;height:0;z-index:-25166131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CA0C6C" w:rsidRDefault="00FE6343">
      <w:pPr>
        <w:pStyle w:val="20"/>
        <w:framePr w:w="4670" w:h="485" w:hRule="exact" w:wrap="around" w:vAnchor="page" w:hAnchor="page" w:x="10529" w:y="477"/>
        <w:shd w:val="clear" w:color="auto" w:fill="auto"/>
        <w:ind w:left="20"/>
      </w:pPr>
      <w:r>
        <w:t xml:space="preserve">вул. </w:t>
      </w:r>
      <w:proofErr w:type="spellStart"/>
      <w:r w:rsidR="00514BCA">
        <w:t>Петрушевича</w:t>
      </w:r>
      <w:proofErr w:type="spellEnd"/>
      <w:r w:rsidR="00514BCA">
        <w:t xml:space="preserve"> 8 </w:t>
      </w:r>
    </w:p>
    <w:p w:rsidR="00CA0C6C" w:rsidRDefault="00FE6343">
      <w:pPr>
        <w:pStyle w:val="20"/>
        <w:framePr w:w="4670" w:h="485" w:hRule="exact" w:wrap="around" w:vAnchor="page" w:hAnchor="page" w:x="10529" w:y="477"/>
        <w:shd w:val="clear" w:color="auto" w:fill="auto"/>
        <w:ind w:left="20"/>
      </w:pPr>
      <w:r>
        <w:t xml:space="preserve">м. </w:t>
      </w:r>
      <w:proofErr w:type="spellStart"/>
      <w:r w:rsidR="00514BCA">
        <w:t>Буськ</w:t>
      </w:r>
      <w:proofErr w:type="spellEnd"/>
      <w:r w:rsidR="00514BCA">
        <w:t>, 80500</w:t>
      </w:r>
    </w:p>
    <w:p w:rsidR="009F75A4" w:rsidRDefault="00FE6343" w:rsidP="009F75A4">
      <w:pPr>
        <w:pStyle w:val="30"/>
        <w:framePr w:w="4622" w:h="1766" w:hRule="exact" w:wrap="around" w:vAnchor="page" w:hAnchor="page" w:x="10553" w:y="1073"/>
        <w:shd w:val="clear" w:color="auto" w:fill="auto"/>
        <w:spacing w:after="259"/>
        <w:ind w:left="20"/>
        <w:rPr>
          <w:lang w:eastAsia="en-US" w:bidi="en-US"/>
        </w:rPr>
      </w:pPr>
      <w:r>
        <w:t>Е</w:t>
      </w:r>
      <w:r w:rsidR="00514BCA" w:rsidRPr="00514BCA">
        <w:t xml:space="preserve"> </w:t>
      </w:r>
      <w:proofErr w:type="spellStart"/>
      <w:r w:rsidR="00514BCA" w:rsidRPr="00514BCA">
        <w:t>busk.lviv</w:t>
      </w:r>
      <w:proofErr w:type="spellEnd"/>
      <w:r w:rsidR="00514BCA" w:rsidRPr="00514BCA">
        <w:t>@</w:t>
      </w:r>
      <w:proofErr w:type="spellStart"/>
      <w:r w:rsidR="00514BCA" w:rsidRPr="00514BCA">
        <w:t>legalaid.gov.ua</w:t>
      </w:r>
      <w:proofErr w:type="spellEnd"/>
      <w:r w:rsidR="00514BCA" w:rsidRPr="00514BCA">
        <w:t xml:space="preserve"> </w:t>
      </w:r>
      <w:r w:rsidRPr="00514BCA">
        <w:rPr>
          <w:lang w:eastAsia="en-US" w:bidi="en-US"/>
        </w:rPr>
        <w:t xml:space="preserve"> </w:t>
      </w:r>
      <w:r>
        <w:t xml:space="preserve">Інтернет адреса: </w:t>
      </w:r>
      <w:proofErr w:type="spellStart"/>
      <w:r>
        <w:rPr>
          <w:lang w:val="en-US" w:eastAsia="en-US" w:bidi="en-US"/>
        </w:rPr>
        <w:t>Iviv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Iegalaid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ua</w:t>
      </w:r>
      <w:proofErr w:type="spellEnd"/>
      <w:r w:rsidR="009F75A4">
        <w:rPr>
          <w:lang w:eastAsia="en-US" w:bidi="en-US"/>
        </w:rPr>
        <w:t xml:space="preserve">  Тел. 264-2-11-12</w:t>
      </w:r>
    </w:p>
    <w:p w:rsidR="00CA0C6C" w:rsidRDefault="00FE6343" w:rsidP="009F75A4">
      <w:pPr>
        <w:pStyle w:val="30"/>
        <w:framePr w:w="4622" w:h="1766" w:hRule="exact" w:wrap="around" w:vAnchor="page" w:hAnchor="page" w:x="10553" w:y="1073"/>
        <w:shd w:val="clear" w:color="auto" w:fill="auto"/>
        <w:spacing w:after="259"/>
        <w:ind w:left="20"/>
        <w:rPr>
          <w:lang w:eastAsia="en-US" w:bidi="en-US"/>
        </w:rPr>
      </w:pPr>
      <w:r>
        <w:t>Графік роботи: Понеділок-п’ятниця з 09:00 до 18:00</w:t>
      </w:r>
    </w:p>
    <w:p w:rsidR="00CA0C6C" w:rsidRDefault="00FE6343">
      <w:pPr>
        <w:pStyle w:val="22"/>
        <w:framePr w:w="15922" w:h="3222" w:hRule="exact" w:wrap="around" w:vAnchor="page" w:hAnchor="page" w:x="459" w:y="2637"/>
        <w:shd w:val="clear" w:color="auto" w:fill="auto"/>
        <w:spacing w:after="211" w:line="240" w:lineRule="exact"/>
        <w:ind w:right="40" w:firstLine="0"/>
        <w:jc w:val="center"/>
      </w:pPr>
      <w:r>
        <w:t xml:space="preserve">ШАНОВНІ </w:t>
      </w:r>
      <w:r w:rsidR="00514BCA">
        <w:t>ГРОМАДЯНИ</w:t>
      </w:r>
      <w:r>
        <w:t>!</w:t>
      </w:r>
    </w:p>
    <w:p w:rsidR="00514BCA" w:rsidRDefault="00514BCA" w:rsidP="00514BCA">
      <w:pPr>
        <w:pStyle w:val="40"/>
        <w:framePr w:w="15922" w:h="3222" w:hRule="exact" w:wrap="around" w:vAnchor="page" w:hAnchor="page" w:x="459" w:y="2637"/>
        <w:shd w:val="clear" w:color="auto" w:fill="auto"/>
        <w:spacing w:before="0" w:after="72" w:line="240" w:lineRule="exact"/>
        <w:ind w:right="40"/>
      </w:pPr>
      <w:r>
        <w:t>(</w:t>
      </w:r>
      <w:proofErr w:type="spellStart"/>
      <w:r>
        <w:t>Буського</w:t>
      </w:r>
      <w:proofErr w:type="spellEnd"/>
      <w:r w:rsidR="00FE6343">
        <w:t xml:space="preserve">, </w:t>
      </w:r>
      <w:proofErr w:type="spellStart"/>
      <w:r>
        <w:t>Бродівського</w:t>
      </w:r>
      <w:proofErr w:type="spellEnd"/>
      <w:r w:rsidR="00FE6343">
        <w:t xml:space="preserve">, </w:t>
      </w:r>
      <w:proofErr w:type="spellStart"/>
      <w:r>
        <w:t>Золочівського</w:t>
      </w:r>
      <w:proofErr w:type="spellEnd"/>
      <w:r>
        <w:t xml:space="preserve">, </w:t>
      </w:r>
      <w:proofErr w:type="spellStart"/>
      <w:r>
        <w:t>Камянко-Бузького</w:t>
      </w:r>
      <w:proofErr w:type="spellEnd"/>
      <w:r>
        <w:t xml:space="preserve"> та </w:t>
      </w:r>
      <w:proofErr w:type="spellStart"/>
      <w:r>
        <w:t>Радехіського</w:t>
      </w:r>
      <w:proofErr w:type="spellEnd"/>
      <w:r w:rsidR="00FE6343">
        <w:t xml:space="preserve"> районів. Льв</w:t>
      </w:r>
      <w:r>
        <w:t>івської області.)</w:t>
      </w:r>
    </w:p>
    <w:p w:rsidR="00CA0C6C" w:rsidRDefault="00FE6343">
      <w:pPr>
        <w:pStyle w:val="22"/>
        <w:framePr w:w="15922" w:h="3222" w:hRule="exact" w:wrap="around" w:vAnchor="page" w:hAnchor="page" w:x="459" w:y="2637"/>
        <w:shd w:val="clear" w:color="auto" w:fill="auto"/>
        <w:spacing w:line="365" w:lineRule="exact"/>
        <w:ind w:left="400" w:right="340" w:firstLine="720"/>
        <w:jc w:val="left"/>
      </w:pPr>
      <w:r>
        <w:rPr>
          <w:rStyle w:val="20pt"/>
        </w:rPr>
        <w:t xml:space="preserve">З 1 липня </w:t>
      </w:r>
      <w:proofErr w:type="spellStart"/>
      <w:r w:rsidR="00514BCA">
        <w:t>Буський</w:t>
      </w:r>
      <w:proofErr w:type="spellEnd"/>
      <w:r>
        <w:t xml:space="preserve"> місцевий центр з надання безоплатної вторинної правової допомоги </w:t>
      </w:r>
      <w:r>
        <w:rPr>
          <w:rStyle w:val="20pt"/>
        </w:rPr>
        <w:t>забезпечує певним категоріям осіб доступ до таких видів правових послуг:</w:t>
      </w:r>
    </w:p>
    <w:p w:rsidR="00CA0C6C" w:rsidRDefault="00FE6343">
      <w:pPr>
        <w:pStyle w:val="22"/>
        <w:framePr w:w="15922" w:h="3222" w:hRule="exact" w:wrap="around" w:vAnchor="page" w:hAnchor="page" w:x="459" w:y="2637"/>
        <w:numPr>
          <w:ilvl w:val="0"/>
          <w:numId w:val="1"/>
        </w:numPr>
        <w:shd w:val="clear" w:color="auto" w:fill="auto"/>
        <w:spacing w:line="389" w:lineRule="exact"/>
        <w:ind w:left="780" w:firstLine="0"/>
        <w:jc w:val="left"/>
      </w:pPr>
      <w:r>
        <w:t xml:space="preserve"> захист потерпілих і свідків у кримінальних провадженнях,</w:t>
      </w:r>
    </w:p>
    <w:p w:rsidR="00CA0C6C" w:rsidRDefault="00FE6343">
      <w:pPr>
        <w:pStyle w:val="22"/>
        <w:framePr w:w="15922" w:h="3222" w:hRule="exact" w:wrap="around" w:vAnchor="page" w:hAnchor="page" w:x="459" w:y="2637"/>
        <w:numPr>
          <w:ilvl w:val="0"/>
          <w:numId w:val="1"/>
        </w:numPr>
        <w:shd w:val="clear" w:color="auto" w:fill="auto"/>
        <w:spacing w:line="389" w:lineRule="exact"/>
        <w:ind w:left="780" w:firstLine="0"/>
        <w:jc w:val="left"/>
      </w:pPr>
      <w:r>
        <w:t xml:space="preserve"> здійснення представництва інтересів осіб у цивільних та адміністративних судових спорах,</w:t>
      </w:r>
    </w:p>
    <w:p w:rsidR="00CA0C6C" w:rsidRDefault="00FE6343">
      <w:pPr>
        <w:pStyle w:val="22"/>
        <w:framePr w:w="15922" w:h="3222" w:hRule="exact" w:wrap="around" w:vAnchor="page" w:hAnchor="page" w:x="459" w:y="2637"/>
        <w:numPr>
          <w:ilvl w:val="0"/>
          <w:numId w:val="1"/>
        </w:numPr>
        <w:shd w:val="clear" w:color="auto" w:fill="auto"/>
        <w:spacing w:line="389" w:lineRule="exact"/>
        <w:ind w:left="780" w:firstLine="0"/>
        <w:jc w:val="left"/>
      </w:pPr>
      <w:r>
        <w:t xml:space="preserve"> складання документів процесуального характеру.</w:t>
      </w:r>
    </w:p>
    <w:p w:rsidR="00CA0C6C" w:rsidRDefault="00FE6343">
      <w:pPr>
        <w:pStyle w:val="a5"/>
        <w:framePr w:wrap="around" w:vAnchor="page" w:hAnchor="page" w:x="3646" w:y="6275"/>
        <w:shd w:val="clear" w:color="auto" w:fill="auto"/>
        <w:spacing w:line="240" w:lineRule="exact"/>
      </w:pPr>
      <w:r>
        <w:t>Категорії осіб, які мають право на безоплатну вторинну правову допомогу: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6"/>
        <w:gridCol w:w="8702"/>
      </w:tblGrid>
      <w:tr w:rsidR="00CA0C6C">
        <w:trPr>
          <w:trHeight w:hRule="exact" w:val="437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340" w:firstLine="0"/>
            </w:pPr>
            <w:r>
              <w:rPr>
                <w:rStyle w:val="1"/>
              </w:rPr>
              <w:t>- малозабезпечені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1"/>
              </w:rPr>
              <w:t>- особи, які належать до числа жертв нацистських переслідувань</w:t>
            </w:r>
          </w:p>
        </w:tc>
      </w:tr>
      <w:tr w:rsidR="00CA0C6C">
        <w:trPr>
          <w:trHeight w:hRule="exact" w:val="389"/>
        </w:trPr>
        <w:tc>
          <w:tcPr>
            <w:tcW w:w="6936" w:type="dxa"/>
            <w:tcBorders>
              <w:left w:val="single" w:sz="4" w:space="0" w:color="auto"/>
            </w:tcBorders>
            <w:shd w:val="clear" w:color="auto" w:fill="FFFFFF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340" w:firstLine="0"/>
            </w:pPr>
            <w:r>
              <w:rPr>
                <w:rStyle w:val="1"/>
              </w:rPr>
              <w:t>- інваліди</w:t>
            </w:r>
          </w:p>
        </w:tc>
        <w:tc>
          <w:tcPr>
            <w:tcW w:w="8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1"/>
              </w:rPr>
              <w:t>- особи, щодо яких суд розглядає справу про обмеження</w:t>
            </w:r>
          </w:p>
        </w:tc>
      </w:tr>
      <w:tr w:rsidR="00CA0C6C">
        <w:trPr>
          <w:trHeight w:hRule="exact" w:val="389"/>
        </w:trPr>
        <w:tc>
          <w:tcPr>
            <w:tcW w:w="6936" w:type="dxa"/>
            <w:tcBorders>
              <w:left w:val="single" w:sz="4" w:space="0" w:color="auto"/>
            </w:tcBorders>
            <w:shd w:val="clear" w:color="auto" w:fill="FFFFFF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340" w:firstLine="0"/>
            </w:pPr>
            <w:r>
              <w:rPr>
                <w:rStyle w:val="1"/>
              </w:rPr>
              <w:t>- біженці та особи, які потребують додаткового</w:t>
            </w:r>
          </w:p>
        </w:tc>
        <w:tc>
          <w:tcPr>
            <w:tcW w:w="8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720" w:firstLine="0"/>
            </w:pPr>
            <w:r>
              <w:rPr>
                <w:rStyle w:val="1"/>
              </w:rPr>
              <w:t>цивільної дієздатності</w:t>
            </w:r>
          </w:p>
        </w:tc>
      </w:tr>
      <w:tr w:rsidR="00CA0C6C">
        <w:trPr>
          <w:trHeight w:hRule="exact" w:val="389"/>
        </w:trPr>
        <w:tc>
          <w:tcPr>
            <w:tcW w:w="6936" w:type="dxa"/>
            <w:tcBorders>
              <w:left w:val="single" w:sz="4" w:space="0" w:color="auto"/>
            </w:tcBorders>
            <w:shd w:val="clear" w:color="auto" w:fill="FFFFFF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700" w:firstLine="0"/>
            </w:pPr>
            <w:r>
              <w:rPr>
                <w:rStyle w:val="1"/>
              </w:rPr>
              <w:t>або тимчасового захисту</w:t>
            </w:r>
          </w:p>
        </w:tc>
        <w:tc>
          <w:tcPr>
            <w:tcW w:w="8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1"/>
              </w:rPr>
              <w:t>- особи, щодо яких суд розглядає справу про надання</w:t>
            </w:r>
          </w:p>
        </w:tc>
      </w:tr>
      <w:tr w:rsidR="00CA0C6C">
        <w:trPr>
          <w:trHeight w:hRule="exact" w:val="370"/>
        </w:trPr>
        <w:tc>
          <w:tcPr>
            <w:tcW w:w="6936" w:type="dxa"/>
            <w:tcBorders>
              <w:left w:val="single" w:sz="4" w:space="0" w:color="auto"/>
            </w:tcBorders>
            <w:shd w:val="clear" w:color="auto" w:fill="FFFFFF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340" w:firstLine="0"/>
            </w:pPr>
            <w:r>
              <w:rPr>
                <w:rStyle w:val="1"/>
              </w:rPr>
              <w:t>- ветерани війни, учасники бойових дій, АТО</w:t>
            </w:r>
          </w:p>
        </w:tc>
        <w:tc>
          <w:tcPr>
            <w:tcW w:w="8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720" w:firstLine="0"/>
            </w:pPr>
            <w:r>
              <w:rPr>
                <w:rStyle w:val="1"/>
              </w:rPr>
              <w:t>психіатричної допомоги</w:t>
            </w:r>
          </w:p>
        </w:tc>
      </w:tr>
      <w:tr w:rsidR="00CA0C6C">
        <w:trPr>
          <w:trHeight w:hRule="exact" w:val="389"/>
        </w:trPr>
        <w:tc>
          <w:tcPr>
            <w:tcW w:w="6936" w:type="dxa"/>
            <w:tcBorders>
              <w:left w:val="single" w:sz="4" w:space="0" w:color="auto"/>
            </w:tcBorders>
            <w:shd w:val="clear" w:color="auto" w:fill="FFFFFF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340" w:firstLine="0"/>
            </w:pPr>
            <w:r>
              <w:rPr>
                <w:rStyle w:val="1"/>
              </w:rPr>
              <w:t>- особи, які мають особливі заслуги</w:t>
            </w:r>
          </w:p>
        </w:tc>
        <w:tc>
          <w:tcPr>
            <w:tcW w:w="8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1"/>
              </w:rPr>
              <w:t>- реабілітовані</w:t>
            </w:r>
          </w:p>
        </w:tc>
      </w:tr>
      <w:tr w:rsidR="00CA0C6C">
        <w:trPr>
          <w:trHeight w:hRule="exact" w:val="398"/>
        </w:trPr>
        <w:tc>
          <w:tcPr>
            <w:tcW w:w="6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340" w:firstLine="0"/>
            </w:pPr>
            <w:r>
              <w:rPr>
                <w:rStyle w:val="1"/>
              </w:rPr>
              <w:t>- діти-сироти, діти позбавленні батьківського</w:t>
            </w:r>
          </w:p>
        </w:tc>
        <w:tc>
          <w:tcPr>
            <w:tcW w:w="8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1"/>
              </w:rPr>
              <w:t>- особи, які є свідками/потерпілими у кримінальних</w:t>
            </w:r>
          </w:p>
        </w:tc>
      </w:tr>
      <w:tr w:rsidR="00CA0C6C">
        <w:trPr>
          <w:trHeight w:hRule="exact" w:val="394"/>
        </w:trPr>
        <w:tc>
          <w:tcPr>
            <w:tcW w:w="6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700" w:firstLine="0"/>
            </w:pPr>
            <w:r>
              <w:rPr>
                <w:rStyle w:val="1"/>
              </w:rPr>
              <w:t>піклування, безпритульні діти</w:t>
            </w:r>
          </w:p>
        </w:tc>
        <w:tc>
          <w:tcPr>
            <w:tcW w:w="8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720" w:firstLine="0"/>
            </w:pPr>
            <w:r>
              <w:rPr>
                <w:rStyle w:val="1"/>
              </w:rPr>
              <w:t>провадженнях</w:t>
            </w:r>
          </w:p>
        </w:tc>
      </w:tr>
    </w:tbl>
    <w:p w:rsidR="00CA0C6C" w:rsidRDefault="00FE6343">
      <w:pPr>
        <w:pStyle w:val="23"/>
        <w:framePr w:w="15922" w:h="802" w:hRule="exact" w:wrap="around" w:vAnchor="page" w:hAnchor="page" w:x="459" w:y="10112"/>
        <w:shd w:val="clear" w:color="auto" w:fill="auto"/>
        <w:spacing w:before="0"/>
        <w:ind w:left="400" w:right="340" w:firstLine="0"/>
      </w:pPr>
      <w:r>
        <w:t xml:space="preserve">Для отримання безкоштовної правової інформації, консультацій та роз’яснень - </w:t>
      </w:r>
      <w:r>
        <w:rPr>
          <w:rStyle w:val="0pt"/>
        </w:rPr>
        <w:t xml:space="preserve">безоплатної первинної правової допомоги </w:t>
      </w:r>
      <w:r>
        <w:t>Центр скеровує усіх осіб до відповідних установ та організацій, які надають таку допомогу.</w:t>
      </w:r>
    </w:p>
    <w:p w:rsidR="00514BCA" w:rsidRDefault="00514BCA" w:rsidP="00514BCA">
      <w:pPr>
        <w:pStyle w:val="a9"/>
        <w:framePr w:w="7838" w:h="1037" w:hRule="exact" w:wrap="around" w:vAnchor="page" w:hAnchor="page" w:x="1040" w:y="802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proofErr w:type="spellStart"/>
      <w:r w:rsidRPr="004A7794">
        <w:rPr>
          <w:rFonts w:ascii="Tahoma" w:hAnsi="Tahoma" w:cs="Tahoma"/>
          <w:b/>
          <w:lang w:val="ru-RU" w:eastAsia="uk-UA"/>
        </w:rPr>
        <w:t>Буський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місцевий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центр</w:t>
      </w:r>
    </w:p>
    <w:p w:rsidR="00514BCA" w:rsidRDefault="00514BCA" w:rsidP="00514BCA">
      <w:pPr>
        <w:pStyle w:val="a9"/>
        <w:framePr w:w="7838" w:h="1037" w:hRule="exact" w:wrap="around" w:vAnchor="page" w:hAnchor="page" w:x="1040" w:y="802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r>
        <w:rPr>
          <w:rFonts w:ascii="Tahoma" w:hAnsi="Tahoma" w:cs="Tahoma"/>
          <w:b/>
          <w:lang w:val="ru-RU" w:eastAsia="uk-UA"/>
        </w:rPr>
        <w:t xml:space="preserve">з </w:t>
      </w:r>
      <w:proofErr w:type="spellStart"/>
      <w:r>
        <w:rPr>
          <w:rFonts w:ascii="Tahoma" w:hAnsi="Tahoma" w:cs="Tahoma"/>
          <w:b/>
          <w:lang w:val="ru-RU" w:eastAsia="uk-UA"/>
        </w:rPr>
        <w:t>надання</w:t>
      </w:r>
      <w:proofErr w:type="spellEnd"/>
      <w:r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Безоплатної</w:t>
      </w:r>
      <w:proofErr w:type="spellEnd"/>
    </w:p>
    <w:p w:rsidR="00514BCA" w:rsidRPr="004A7794" w:rsidRDefault="00514BCA" w:rsidP="00514BCA">
      <w:pPr>
        <w:pStyle w:val="a9"/>
        <w:framePr w:w="7838" w:h="1037" w:hRule="exact" w:wrap="around" w:vAnchor="page" w:hAnchor="page" w:x="1040" w:y="802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proofErr w:type="spellStart"/>
      <w:r w:rsidRPr="004A7794">
        <w:rPr>
          <w:rFonts w:ascii="Tahoma" w:hAnsi="Tahoma" w:cs="Tahoma"/>
          <w:b/>
          <w:lang w:val="ru-RU" w:eastAsia="uk-UA"/>
        </w:rPr>
        <w:t>вторинної</w:t>
      </w:r>
      <w:proofErr w:type="spellEnd"/>
      <w:r>
        <w:rPr>
          <w:rFonts w:ascii="Tahoma" w:hAnsi="Tahoma" w:cs="Tahoma"/>
          <w:b/>
          <w:lang w:val="ru-RU" w:eastAsia="uk-UA"/>
        </w:rPr>
        <w:t xml:space="preserve"> </w:t>
      </w:r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правової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допомоги</w:t>
      </w:r>
      <w:proofErr w:type="spellEnd"/>
    </w:p>
    <w:p w:rsidR="00514BCA" w:rsidRPr="00514BCA" w:rsidRDefault="00514BCA" w:rsidP="00514BCA">
      <w:pPr>
        <w:pStyle w:val="22"/>
        <w:framePr w:w="7838" w:h="1037" w:hRule="exact" w:wrap="around" w:vAnchor="page" w:hAnchor="page" w:x="1040" w:y="802"/>
        <w:shd w:val="clear" w:color="auto" w:fill="auto"/>
        <w:tabs>
          <w:tab w:val="right" w:pos="6138"/>
        </w:tabs>
        <w:spacing w:line="240" w:lineRule="exact"/>
        <w:ind w:firstLine="0"/>
        <w:rPr>
          <w:lang w:val="ru-RU"/>
        </w:rPr>
      </w:pPr>
    </w:p>
    <w:p w:rsidR="00CA0C6C" w:rsidRDefault="00514BCA">
      <w:pPr>
        <w:rPr>
          <w:sz w:val="2"/>
          <w:szCs w:val="2"/>
        </w:rPr>
        <w:sectPr w:rsidR="00CA0C6C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4BD96EC4" wp14:editId="6F7B3496">
            <wp:simplePos x="0" y="0"/>
            <wp:positionH relativeFrom="column">
              <wp:posOffset>4571365</wp:posOffset>
            </wp:positionH>
            <wp:positionV relativeFrom="paragraph">
              <wp:posOffset>264160</wp:posOffset>
            </wp:positionV>
            <wp:extent cx="1438910" cy="1020445"/>
            <wp:effectExtent l="0" t="0" r="889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C6C" w:rsidRDefault="00976FED">
      <w:pPr>
        <w:rPr>
          <w:sz w:val="2"/>
          <w:szCs w:val="2"/>
        </w:rPr>
      </w:pPr>
      <w:r>
        <w:lastRenderedPageBreak/>
        <w:pict>
          <v:shape id="_x0000_s1030" type="#_x0000_t32" style="position:absolute;margin-left:45.35pt;margin-top:166.5pt;width:719.3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CA0C6C" w:rsidRDefault="00FE6343">
      <w:pPr>
        <w:pStyle w:val="a8"/>
        <w:framePr w:wrap="around" w:vAnchor="page" w:hAnchor="page" w:x="14578" w:y="633"/>
        <w:shd w:val="clear" w:color="auto" w:fill="auto"/>
        <w:spacing w:line="240" w:lineRule="exact"/>
        <w:ind w:left="80"/>
        <w:jc w:val="left"/>
      </w:pPr>
      <w:r>
        <w:t>Додаток 1.</w:t>
      </w:r>
    </w:p>
    <w:p w:rsidR="00514BCA" w:rsidRDefault="00514BCA" w:rsidP="00514BCA">
      <w:pPr>
        <w:pStyle w:val="a9"/>
        <w:framePr w:w="4762" w:h="1051" w:hRule="exact" w:wrap="around" w:vAnchor="page" w:hAnchor="page" w:x="1090" w:y="1541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proofErr w:type="spellStart"/>
      <w:r w:rsidRPr="004A7794">
        <w:rPr>
          <w:rFonts w:ascii="Tahoma" w:hAnsi="Tahoma" w:cs="Tahoma"/>
          <w:b/>
          <w:lang w:val="ru-RU" w:eastAsia="uk-UA"/>
        </w:rPr>
        <w:t>Буський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місцевий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центр</w:t>
      </w:r>
    </w:p>
    <w:p w:rsidR="00514BCA" w:rsidRDefault="00514BCA" w:rsidP="00514BCA">
      <w:pPr>
        <w:pStyle w:val="a9"/>
        <w:framePr w:w="4762" w:h="1051" w:hRule="exact" w:wrap="around" w:vAnchor="page" w:hAnchor="page" w:x="1090" w:y="1541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r>
        <w:rPr>
          <w:rFonts w:ascii="Tahoma" w:hAnsi="Tahoma" w:cs="Tahoma"/>
          <w:b/>
          <w:lang w:val="ru-RU" w:eastAsia="uk-UA"/>
        </w:rPr>
        <w:t xml:space="preserve">з </w:t>
      </w:r>
      <w:proofErr w:type="spellStart"/>
      <w:r>
        <w:rPr>
          <w:rFonts w:ascii="Tahoma" w:hAnsi="Tahoma" w:cs="Tahoma"/>
          <w:b/>
          <w:lang w:val="ru-RU" w:eastAsia="uk-UA"/>
        </w:rPr>
        <w:t>надання</w:t>
      </w:r>
      <w:proofErr w:type="spellEnd"/>
      <w:r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Безоплатної</w:t>
      </w:r>
      <w:proofErr w:type="spellEnd"/>
    </w:p>
    <w:p w:rsidR="00514BCA" w:rsidRPr="004A7794" w:rsidRDefault="00514BCA" w:rsidP="00514BCA">
      <w:pPr>
        <w:pStyle w:val="a9"/>
        <w:framePr w:w="4762" w:h="1051" w:hRule="exact" w:wrap="around" w:vAnchor="page" w:hAnchor="page" w:x="1090" w:y="1541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proofErr w:type="spellStart"/>
      <w:r w:rsidRPr="004A7794">
        <w:rPr>
          <w:rFonts w:ascii="Tahoma" w:hAnsi="Tahoma" w:cs="Tahoma"/>
          <w:b/>
          <w:lang w:val="ru-RU" w:eastAsia="uk-UA"/>
        </w:rPr>
        <w:t>вторинної</w:t>
      </w:r>
      <w:proofErr w:type="spellEnd"/>
      <w:r>
        <w:rPr>
          <w:rFonts w:ascii="Tahoma" w:hAnsi="Tahoma" w:cs="Tahoma"/>
          <w:b/>
          <w:lang w:val="ru-RU" w:eastAsia="uk-UA"/>
        </w:rPr>
        <w:t xml:space="preserve"> </w:t>
      </w:r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правової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допомоги</w:t>
      </w:r>
      <w:proofErr w:type="spellEnd"/>
    </w:p>
    <w:p w:rsidR="00514BCA" w:rsidRDefault="00514BCA" w:rsidP="009F75A4">
      <w:pPr>
        <w:pStyle w:val="20"/>
        <w:framePr w:w="4742" w:h="499" w:hRule="exact" w:wrap="around" w:vAnchor="page" w:hAnchor="page" w:x="10482" w:y="1190"/>
        <w:shd w:val="clear" w:color="auto" w:fill="auto"/>
        <w:ind w:left="20"/>
      </w:pPr>
      <w:r>
        <w:t xml:space="preserve">вул. </w:t>
      </w:r>
      <w:proofErr w:type="spellStart"/>
      <w:r>
        <w:t>Петрушевича</w:t>
      </w:r>
      <w:proofErr w:type="spellEnd"/>
      <w:r>
        <w:t xml:space="preserve"> 8 </w:t>
      </w:r>
    </w:p>
    <w:p w:rsidR="00514BCA" w:rsidRDefault="00514BCA" w:rsidP="009F75A4">
      <w:pPr>
        <w:pStyle w:val="20"/>
        <w:framePr w:w="4742" w:h="499" w:hRule="exact" w:wrap="around" w:vAnchor="page" w:hAnchor="page" w:x="10482" w:y="1190"/>
        <w:shd w:val="clear" w:color="auto" w:fill="auto"/>
        <w:ind w:left="20"/>
      </w:pPr>
      <w:r>
        <w:t xml:space="preserve">м. </w:t>
      </w:r>
      <w:proofErr w:type="spellStart"/>
      <w:r>
        <w:t>Буськ</w:t>
      </w:r>
      <w:proofErr w:type="spellEnd"/>
      <w:r>
        <w:t>, 80500</w:t>
      </w:r>
    </w:p>
    <w:p w:rsidR="009F75A4" w:rsidRDefault="009F75A4" w:rsidP="009F75A4">
      <w:pPr>
        <w:pStyle w:val="30"/>
        <w:framePr w:w="4622" w:h="1766" w:hRule="exact" w:wrap="around" w:vAnchor="page" w:hAnchor="page" w:x="10420" w:y="1754"/>
        <w:shd w:val="clear" w:color="auto" w:fill="auto"/>
        <w:spacing w:after="259"/>
        <w:ind w:left="20"/>
        <w:rPr>
          <w:lang w:eastAsia="en-US" w:bidi="en-US"/>
        </w:rPr>
      </w:pPr>
      <w:bookmarkStart w:id="0" w:name="bookmark0"/>
      <w:r>
        <w:t>Е</w:t>
      </w:r>
      <w:r w:rsidRPr="00514BCA">
        <w:t xml:space="preserve"> </w:t>
      </w:r>
      <w:proofErr w:type="spellStart"/>
      <w:r w:rsidRPr="00514BCA">
        <w:t>busk.lviv</w:t>
      </w:r>
      <w:proofErr w:type="spellEnd"/>
      <w:r w:rsidRPr="00514BCA">
        <w:t>@</w:t>
      </w:r>
      <w:proofErr w:type="spellStart"/>
      <w:r w:rsidRPr="00514BCA">
        <w:t>legalaid.gov.ua</w:t>
      </w:r>
      <w:proofErr w:type="spellEnd"/>
      <w:r w:rsidRPr="00514BCA">
        <w:t xml:space="preserve"> </w:t>
      </w:r>
      <w:r w:rsidRPr="00514BCA">
        <w:rPr>
          <w:lang w:eastAsia="en-US" w:bidi="en-US"/>
        </w:rPr>
        <w:t xml:space="preserve"> </w:t>
      </w:r>
      <w:r>
        <w:t xml:space="preserve">Інтернет адреса: </w:t>
      </w:r>
      <w:proofErr w:type="spellStart"/>
      <w:r>
        <w:rPr>
          <w:lang w:val="en-US" w:eastAsia="en-US" w:bidi="en-US"/>
        </w:rPr>
        <w:t>Iviv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Iegalaid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ua</w:t>
      </w:r>
      <w:proofErr w:type="spellEnd"/>
      <w:r>
        <w:rPr>
          <w:lang w:eastAsia="en-US" w:bidi="en-US"/>
        </w:rPr>
        <w:t xml:space="preserve">  Тел. 264-2-11-12</w:t>
      </w:r>
    </w:p>
    <w:p w:rsidR="009F75A4" w:rsidRDefault="009F75A4" w:rsidP="009F75A4">
      <w:pPr>
        <w:pStyle w:val="30"/>
        <w:framePr w:w="4622" w:h="1766" w:hRule="exact" w:wrap="around" w:vAnchor="page" w:hAnchor="page" w:x="10420" w:y="1754"/>
        <w:shd w:val="clear" w:color="auto" w:fill="auto"/>
        <w:spacing w:after="259"/>
        <w:ind w:left="20"/>
        <w:rPr>
          <w:lang w:eastAsia="en-US" w:bidi="en-US"/>
        </w:rPr>
      </w:pPr>
      <w:r>
        <w:t>Графік роботи: Понеділок-п’ятниця з 09:00 до 18:00</w:t>
      </w:r>
    </w:p>
    <w:p w:rsidR="00CA0C6C" w:rsidRDefault="00FE6343">
      <w:pPr>
        <w:pStyle w:val="11"/>
        <w:framePr w:w="6432" w:h="5870" w:hRule="exact" w:wrap="around" w:vAnchor="page" w:hAnchor="page" w:x="884" w:y="4155"/>
        <w:shd w:val="clear" w:color="auto" w:fill="auto"/>
        <w:spacing w:after="626" w:line="320" w:lineRule="exact"/>
      </w:pPr>
      <w:r>
        <w:t>Інваліди</w:t>
      </w:r>
      <w:bookmarkEnd w:id="0"/>
    </w:p>
    <w:p w:rsidR="00CA0C6C" w:rsidRDefault="00FE6343">
      <w:pPr>
        <w:pStyle w:val="23"/>
        <w:framePr w:w="6432" w:h="5870" w:hRule="exact" w:wrap="around" w:vAnchor="page" w:hAnchor="page" w:x="884" w:y="4155"/>
        <w:shd w:val="clear" w:color="auto" w:fill="auto"/>
        <w:spacing w:before="0" w:after="704"/>
        <w:ind w:left="20" w:firstLine="0"/>
        <w:jc w:val="both"/>
      </w:pPr>
      <w:r>
        <w:t>Які отримують пенсію/допомогу, що призначається замість пенсії у розмірі менше двох прожиткових мінімумів для непрацездатних осіб або їх законних представників.</w:t>
      </w:r>
    </w:p>
    <w:p w:rsidR="00CA0C6C" w:rsidRDefault="00FE6343">
      <w:pPr>
        <w:pStyle w:val="25"/>
        <w:framePr w:w="6432" w:h="5870" w:hRule="exact" w:wrap="around" w:vAnchor="page" w:hAnchor="page" w:x="884" w:y="4155"/>
        <w:shd w:val="clear" w:color="auto" w:fill="auto"/>
        <w:spacing w:before="0" w:after="99" w:line="240" w:lineRule="exact"/>
        <w:ind w:left="20" w:firstLine="0"/>
      </w:pPr>
      <w:bookmarkStart w:id="1" w:name="bookmark1"/>
      <w:r>
        <w:t>Необхідні документи:</w:t>
      </w:r>
      <w:bookmarkEnd w:id="1"/>
    </w:p>
    <w:p w:rsidR="00CA0C6C" w:rsidRDefault="00FE6343">
      <w:pPr>
        <w:pStyle w:val="23"/>
        <w:framePr w:w="6432" w:h="5870" w:hRule="exact" w:wrap="around" w:vAnchor="page" w:hAnchor="page" w:x="884" w:y="4155"/>
        <w:numPr>
          <w:ilvl w:val="0"/>
          <w:numId w:val="2"/>
        </w:numPr>
        <w:shd w:val="clear" w:color="auto" w:fill="auto"/>
        <w:spacing w:before="0" w:line="374" w:lineRule="exact"/>
        <w:ind w:left="20" w:firstLine="0"/>
        <w:jc w:val="both"/>
      </w:pPr>
      <w:r>
        <w:t xml:space="preserve"> Паспорт або інший документ, що посвідчує особу</w:t>
      </w:r>
    </w:p>
    <w:p w:rsidR="00CA0C6C" w:rsidRDefault="00FE6343">
      <w:pPr>
        <w:pStyle w:val="23"/>
        <w:framePr w:w="6432" w:h="5870" w:hRule="exact" w:wrap="around" w:vAnchor="page" w:hAnchor="page" w:x="884" w:y="4155"/>
        <w:numPr>
          <w:ilvl w:val="0"/>
          <w:numId w:val="2"/>
        </w:numPr>
        <w:shd w:val="clear" w:color="auto" w:fill="auto"/>
        <w:spacing w:before="0" w:line="374" w:lineRule="exact"/>
        <w:ind w:left="20" w:firstLine="0"/>
        <w:jc w:val="both"/>
      </w:pPr>
      <w:r>
        <w:t xml:space="preserve"> Ідентифікаційний номер</w:t>
      </w:r>
    </w:p>
    <w:p w:rsidR="00CA0C6C" w:rsidRDefault="00FE6343">
      <w:pPr>
        <w:pStyle w:val="23"/>
        <w:framePr w:w="6432" w:h="5870" w:hRule="exact" w:wrap="around" w:vAnchor="page" w:hAnchor="page" w:x="884" w:y="4155"/>
        <w:numPr>
          <w:ilvl w:val="0"/>
          <w:numId w:val="2"/>
        </w:numPr>
        <w:shd w:val="clear" w:color="auto" w:fill="auto"/>
        <w:spacing w:before="0" w:line="374" w:lineRule="exact"/>
        <w:ind w:left="20" w:firstLine="0"/>
        <w:jc w:val="both"/>
      </w:pPr>
      <w:r>
        <w:t xml:space="preserve"> Пенсійне посвідчення або посвідчення про призначення соціальної допомоги/довідка МСЕК</w:t>
      </w:r>
    </w:p>
    <w:p w:rsidR="00CA0C6C" w:rsidRDefault="00FE6343">
      <w:pPr>
        <w:pStyle w:val="23"/>
        <w:framePr w:w="6432" w:h="5870" w:hRule="exact" w:wrap="around" w:vAnchor="page" w:hAnchor="page" w:x="884" w:y="4155"/>
        <w:numPr>
          <w:ilvl w:val="0"/>
          <w:numId w:val="2"/>
        </w:numPr>
        <w:shd w:val="clear" w:color="auto" w:fill="auto"/>
        <w:spacing w:before="0" w:line="374" w:lineRule="exact"/>
        <w:ind w:left="20" w:firstLine="0"/>
        <w:jc w:val="both"/>
      </w:pPr>
      <w:r>
        <w:t xml:space="preserve"> Довідка про розмір пенсії/ довідка про розмір соціальної допомоги</w:t>
      </w:r>
    </w:p>
    <w:p w:rsidR="00CA0C6C" w:rsidRDefault="00FE6343">
      <w:pPr>
        <w:pStyle w:val="11"/>
        <w:framePr w:w="6797" w:h="6728" w:hRule="exact" w:wrap="around" w:vAnchor="page" w:hAnchor="page" w:x="8516" w:y="4059"/>
        <w:shd w:val="clear" w:color="auto" w:fill="auto"/>
        <w:spacing w:after="668" w:line="475" w:lineRule="exact"/>
        <w:ind w:right="360"/>
      </w:pPr>
      <w:bookmarkStart w:id="2" w:name="bookmark2"/>
      <w:r>
        <w:t>Особи, у яких середньомісячний сукупний дохід сім’ї нижчий суми прожиткового мінімуму</w:t>
      </w:r>
      <w:bookmarkEnd w:id="2"/>
    </w:p>
    <w:p w:rsidR="00CA0C6C" w:rsidRDefault="00FE6343">
      <w:pPr>
        <w:pStyle w:val="25"/>
        <w:framePr w:w="6797" w:h="6728" w:hRule="exact" w:wrap="around" w:vAnchor="page" w:hAnchor="page" w:x="8516" w:y="4059"/>
        <w:shd w:val="clear" w:color="auto" w:fill="auto"/>
        <w:spacing w:before="0" w:after="107" w:line="240" w:lineRule="exact"/>
        <w:ind w:left="360" w:firstLine="0"/>
        <w:jc w:val="left"/>
      </w:pPr>
      <w:bookmarkStart w:id="3" w:name="bookmark3"/>
      <w:r>
        <w:t>Необхідні документи:</w:t>
      </w:r>
      <w:bookmarkEnd w:id="3"/>
    </w:p>
    <w:p w:rsidR="00CA0C6C" w:rsidRDefault="00FE6343">
      <w:pPr>
        <w:pStyle w:val="23"/>
        <w:framePr w:w="6797" w:h="6728" w:hRule="exact" w:wrap="around" w:vAnchor="page" w:hAnchor="page" w:x="8516" w:y="4059"/>
        <w:numPr>
          <w:ilvl w:val="0"/>
          <w:numId w:val="3"/>
        </w:numPr>
        <w:shd w:val="clear" w:color="auto" w:fill="auto"/>
        <w:spacing w:before="0"/>
        <w:ind w:left="360" w:hanging="340"/>
        <w:jc w:val="both"/>
      </w:pPr>
      <w:r>
        <w:t xml:space="preserve"> Паспорт або інший документ, що посвідчує особу</w:t>
      </w:r>
    </w:p>
    <w:p w:rsidR="00CA0C6C" w:rsidRDefault="00FE6343">
      <w:pPr>
        <w:pStyle w:val="23"/>
        <w:framePr w:w="6797" w:h="6728" w:hRule="exact" w:wrap="around" w:vAnchor="page" w:hAnchor="page" w:x="8516" w:y="4059"/>
        <w:numPr>
          <w:ilvl w:val="0"/>
          <w:numId w:val="3"/>
        </w:numPr>
        <w:shd w:val="clear" w:color="auto" w:fill="auto"/>
        <w:spacing w:before="0"/>
        <w:ind w:left="360" w:hanging="340"/>
        <w:jc w:val="both"/>
      </w:pPr>
      <w:r>
        <w:t xml:space="preserve"> Ідентифікаційний номер</w:t>
      </w:r>
    </w:p>
    <w:p w:rsidR="00CA0C6C" w:rsidRDefault="00FE6343">
      <w:pPr>
        <w:pStyle w:val="23"/>
        <w:framePr w:w="6797" w:h="6728" w:hRule="exact" w:wrap="around" w:vAnchor="page" w:hAnchor="page" w:x="8516" w:y="4059"/>
        <w:numPr>
          <w:ilvl w:val="0"/>
          <w:numId w:val="3"/>
        </w:numPr>
        <w:shd w:val="clear" w:color="auto" w:fill="auto"/>
        <w:spacing w:before="0"/>
        <w:ind w:left="360" w:right="20" w:hanging="340"/>
        <w:jc w:val="both"/>
      </w:pPr>
      <w:r>
        <w:t xml:space="preserve"> Довідка про отримання (неотримання) соціальної допомоги, якщо така довідка відсутня тоді наступні довідки: Про склад сім’ї</w:t>
      </w:r>
    </w:p>
    <w:p w:rsidR="00CA0C6C" w:rsidRDefault="00FE6343">
      <w:pPr>
        <w:pStyle w:val="23"/>
        <w:framePr w:w="6797" w:h="6728" w:hRule="exact" w:wrap="around" w:vAnchor="page" w:hAnchor="page" w:x="8516" w:y="4059"/>
        <w:numPr>
          <w:ilvl w:val="0"/>
          <w:numId w:val="3"/>
        </w:numPr>
        <w:shd w:val="clear" w:color="auto" w:fill="auto"/>
        <w:spacing w:before="0"/>
        <w:ind w:left="360" w:right="20" w:hanging="340"/>
        <w:jc w:val="both"/>
      </w:pPr>
      <w:r>
        <w:t xml:space="preserve"> Довідка про доходи кожного члена сім’ї за останні 6 міс</w:t>
      </w:r>
    </w:p>
    <w:p w:rsidR="00CA0C6C" w:rsidRDefault="00FE6343">
      <w:pPr>
        <w:pStyle w:val="23"/>
        <w:framePr w:w="6797" w:h="6728" w:hRule="exact" w:wrap="around" w:vAnchor="page" w:hAnchor="page" w:x="8516" w:y="4059"/>
        <w:numPr>
          <w:ilvl w:val="0"/>
          <w:numId w:val="3"/>
        </w:numPr>
        <w:shd w:val="clear" w:color="auto" w:fill="auto"/>
        <w:spacing w:before="0"/>
        <w:ind w:left="360" w:right="20" w:hanging="340"/>
        <w:jc w:val="both"/>
      </w:pPr>
      <w:r>
        <w:t xml:space="preserve"> Довідка про перебування на обліку у центрі зайнятості та проведені виплати</w:t>
      </w:r>
    </w:p>
    <w:p w:rsidR="00CA0C6C" w:rsidRDefault="00FE6343">
      <w:pPr>
        <w:pStyle w:val="23"/>
        <w:framePr w:w="6797" w:h="6728" w:hRule="exact" w:wrap="around" w:vAnchor="page" w:hAnchor="page" w:x="8516" w:y="4059"/>
        <w:numPr>
          <w:ilvl w:val="0"/>
          <w:numId w:val="3"/>
        </w:numPr>
        <w:shd w:val="clear" w:color="auto" w:fill="auto"/>
        <w:spacing w:before="0"/>
        <w:ind w:left="360" w:right="20" w:hanging="340"/>
        <w:jc w:val="both"/>
      </w:pPr>
      <w:r>
        <w:t xml:space="preserve"> Довідка про сплату податку на доходи (для підприємців)</w:t>
      </w:r>
    </w:p>
    <w:p w:rsidR="00CA0C6C" w:rsidRDefault="00514BCA">
      <w:pPr>
        <w:rPr>
          <w:sz w:val="2"/>
          <w:szCs w:val="2"/>
        </w:rPr>
        <w:sectPr w:rsidR="00CA0C6C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655D9E8F" wp14:editId="5398B056">
            <wp:simplePos x="0" y="0"/>
            <wp:positionH relativeFrom="column">
              <wp:posOffset>4508500</wp:posOffset>
            </wp:positionH>
            <wp:positionV relativeFrom="paragraph">
              <wp:posOffset>868984</wp:posOffset>
            </wp:positionV>
            <wp:extent cx="1438910" cy="1020445"/>
            <wp:effectExtent l="0" t="0" r="889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C6C" w:rsidRDefault="00976FED">
      <w:pPr>
        <w:rPr>
          <w:sz w:val="2"/>
          <w:szCs w:val="2"/>
        </w:rPr>
      </w:pPr>
      <w:r>
        <w:lastRenderedPageBreak/>
        <w:pict>
          <v:shape id="_x0000_s1029" type="#_x0000_t32" style="position:absolute;margin-left:45.35pt;margin-top:147.7pt;width:717.6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9F75A4" w:rsidRDefault="009F75A4" w:rsidP="009F75A4">
      <w:pPr>
        <w:pStyle w:val="a9"/>
        <w:framePr w:w="4752" w:h="1056" w:hRule="exact" w:wrap="around" w:vAnchor="page" w:hAnchor="page" w:x="1266" w:y="1090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proofErr w:type="spellStart"/>
      <w:r w:rsidRPr="004A7794">
        <w:rPr>
          <w:rFonts w:ascii="Tahoma" w:hAnsi="Tahoma" w:cs="Tahoma"/>
          <w:b/>
          <w:lang w:val="ru-RU" w:eastAsia="uk-UA"/>
        </w:rPr>
        <w:t>Буський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місцевий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центр</w:t>
      </w:r>
    </w:p>
    <w:p w:rsidR="009F75A4" w:rsidRDefault="009F75A4" w:rsidP="009F75A4">
      <w:pPr>
        <w:pStyle w:val="a9"/>
        <w:framePr w:w="4752" w:h="1056" w:hRule="exact" w:wrap="around" w:vAnchor="page" w:hAnchor="page" w:x="1266" w:y="1090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r>
        <w:rPr>
          <w:rFonts w:ascii="Tahoma" w:hAnsi="Tahoma" w:cs="Tahoma"/>
          <w:b/>
          <w:lang w:val="ru-RU" w:eastAsia="uk-UA"/>
        </w:rPr>
        <w:t xml:space="preserve">з </w:t>
      </w:r>
      <w:proofErr w:type="spellStart"/>
      <w:r>
        <w:rPr>
          <w:rFonts w:ascii="Tahoma" w:hAnsi="Tahoma" w:cs="Tahoma"/>
          <w:b/>
          <w:lang w:val="ru-RU" w:eastAsia="uk-UA"/>
        </w:rPr>
        <w:t>надання</w:t>
      </w:r>
      <w:proofErr w:type="spellEnd"/>
      <w:r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Безоплатної</w:t>
      </w:r>
      <w:proofErr w:type="spellEnd"/>
    </w:p>
    <w:p w:rsidR="009F75A4" w:rsidRPr="004A7794" w:rsidRDefault="009F75A4" w:rsidP="009F75A4">
      <w:pPr>
        <w:pStyle w:val="a9"/>
        <w:framePr w:w="4752" w:h="1056" w:hRule="exact" w:wrap="around" w:vAnchor="page" w:hAnchor="page" w:x="1266" w:y="1090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proofErr w:type="spellStart"/>
      <w:r w:rsidRPr="004A7794">
        <w:rPr>
          <w:rFonts w:ascii="Tahoma" w:hAnsi="Tahoma" w:cs="Tahoma"/>
          <w:b/>
          <w:lang w:val="ru-RU" w:eastAsia="uk-UA"/>
        </w:rPr>
        <w:t>вторинної</w:t>
      </w:r>
      <w:proofErr w:type="spellEnd"/>
      <w:r>
        <w:rPr>
          <w:rFonts w:ascii="Tahoma" w:hAnsi="Tahoma" w:cs="Tahoma"/>
          <w:b/>
          <w:lang w:val="ru-RU" w:eastAsia="uk-UA"/>
        </w:rPr>
        <w:t xml:space="preserve"> </w:t>
      </w:r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правової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допомоги</w:t>
      </w:r>
      <w:proofErr w:type="spellEnd"/>
    </w:p>
    <w:p w:rsidR="00CA0C6C" w:rsidRDefault="00CA0C6C">
      <w:pPr>
        <w:pStyle w:val="33"/>
        <w:framePr w:w="1786" w:h="844" w:hRule="exact" w:wrap="around" w:vAnchor="page" w:hAnchor="page" w:x="7162" w:y="1187"/>
        <w:shd w:val="clear" w:color="auto" w:fill="auto"/>
        <w:ind w:left="80"/>
      </w:pPr>
    </w:p>
    <w:p w:rsidR="009F75A4" w:rsidRDefault="009F75A4" w:rsidP="009F75A4">
      <w:pPr>
        <w:pStyle w:val="20"/>
        <w:framePr w:w="4733" w:h="564" w:hRule="exact" w:wrap="around" w:vAnchor="page" w:hAnchor="page" w:x="10319" w:y="815"/>
        <w:shd w:val="clear" w:color="auto" w:fill="auto"/>
        <w:ind w:left="20"/>
      </w:pPr>
      <w:r>
        <w:t xml:space="preserve">вул. </w:t>
      </w:r>
      <w:proofErr w:type="spellStart"/>
      <w:r>
        <w:t>Петрушевича</w:t>
      </w:r>
      <w:proofErr w:type="spellEnd"/>
      <w:r>
        <w:t xml:space="preserve"> 8 </w:t>
      </w:r>
    </w:p>
    <w:p w:rsidR="009F75A4" w:rsidRDefault="009F75A4" w:rsidP="009F75A4">
      <w:pPr>
        <w:pStyle w:val="20"/>
        <w:framePr w:w="4733" w:h="564" w:hRule="exact" w:wrap="around" w:vAnchor="page" w:hAnchor="page" w:x="10319" w:y="815"/>
        <w:shd w:val="clear" w:color="auto" w:fill="auto"/>
        <w:ind w:left="20"/>
      </w:pPr>
      <w:r>
        <w:t xml:space="preserve">м. </w:t>
      </w:r>
      <w:proofErr w:type="spellStart"/>
      <w:r>
        <w:t>Буськ</w:t>
      </w:r>
      <w:proofErr w:type="spellEnd"/>
      <w:r>
        <w:t>, 80500</w:t>
      </w:r>
    </w:p>
    <w:p w:rsidR="009F75A4" w:rsidRDefault="009F75A4" w:rsidP="009F75A4">
      <w:pPr>
        <w:pStyle w:val="30"/>
        <w:framePr w:w="4622" w:h="1766" w:hRule="exact" w:wrap="around" w:vAnchor="page" w:hAnchor="page" w:x="10294" w:y="1441"/>
        <w:shd w:val="clear" w:color="auto" w:fill="auto"/>
        <w:spacing w:after="259"/>
        <w:ind w:left="20"/>
        <w:rPr>
          <w:lang w:eastAsia="en-US" w:bidi="en-US"/>
        </w:rPr>
      </w:pPr>
      <w:bookmarkStart w:id="4" w:name="bookmark4"/>
      <w:r>
        <w:t>Е</w:t>
      </w:r>
      <w:r w:rsidRPr="00514BCA">
        <w:t xml:space="preserve"> </w:t>
      </w:r>
      <w:proofErr w:type="spellStart"/>
      <w:r w:rsidRPr="00514BCA">
        <w:t>busk.lviv</w:t>
      </w:r>
      <w:proofErr w:type="spellEnd"/>
      <w:r w:rsidRPr="00514BCA">
        <w:t>@</w:t>
      </w:r>
      <w:proofErr w:type="spellStart"/>
      <w:r w:rsidRPr="00514BCA">
        <w:t>legalaid.gov.ua</w:t>
      </w:r>
      <w:proofErr w:type="spellEnd"/>
      <w:r w:rsidRPr="00514BCA">
        <w:t xml:space="preserve"> </w:t>
      </w:r>
      <w:r w:rsidRPr="00514BCA">
        <w:rPr>
          <w:lang w:eastAsia="en-US" w:bidi="en-US"/>
        </w:rPr>
        <w:t xml:space="preserve"> </w:t>
      </w:r>
      <w:r>
        <w:t xml:space="preserve">Інтернет адреса: </w:t>
      </w:r>
      <w:proofErr w:type="spellStart"/>
      <w:r>
        <w:rPr>
          <w:lang w:val="en-US" w:eastAsia="en-US" w:bidi="en-US"/>
        </w:rPr>
        <w:t>Iviv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Iegalaid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ua</w:t>
      </w:r>
      <w:proofErr w:type="spellEnd"/>
      <w:r>
        <w:rPr>
          <w:lang w:eastAsia="en-US" w:bidi="en-US"/>
        </w:rPr>
        <w:t xml:space="preserve">  Тел. 264-2-11-12</w:t>
      </w:r>
    </w:p>
    <w:p w:rsidR="009F75A4" w:rsidRDefault="009F75A4" w:rsidP="009F75A4">
      <w:pPr>
        <w:pStyle w:val="30"/>
        <w:framePr w:w="4622" w:h="1766" w:hRule="exact" w:wrap="around" w:vAnchor="page" w:hAnchor="page" w:x="10294" w:y="1441"/>
        <w:shd w:val="clear" w:color="auto" w:fill="auto"/>
        <w:spacing w:after="259"/>
        <w:ind w:left="20"/>
        <w:rPr>
          <w:lang w:eastAsia="en-US" w:bidi="en-US"/>
        </w:rPr>
      </w:pPr>
      <w:r>
        <w:t>Графік роботи: Понеділок-п’ятниця з 09:00 до 18:00</w:t>
      </w:r>
    </w:p>
    <w:p w:rsidR="00CA0C6C" w:rsidRDefault="00FE6343">
      <w:pPr>
        <w:pStyle w:val="11"/>
        <w:framePr w:w="6254" w:h="3223" w:hRule="exact" w:wrap="around" w:vAnchor="page" w:hAnchor="page" w:x="913" w:y="4063"/>
        <w:shd w:val="clear" w:color="auto" w:fill="auto"/>
        <w:spacing w:after="668" w:line="475" w:lineRule="exact"/>
        <w:ind w:right="140"/>
      </w:pPr>
      <w:r>
        <w:t>Ветерани війни, учасники АТО, учасники бойових дій</w:t>
      </w:r>
      <w:bookmarkEnd w:id="4"/>
    </w:p>
    <w:p w:rsidR="00CA0C6C" w:rsidRDefault="00FE6343">
      <w:pPr>
        <w:pStyle w:val="25"/>
        <w:framePr w:w="6254" w:h="3223" w:hRule="exact" w:wrap="around" w:vAnchor="page" w:hAnchor="page" w:x="913" w:y="4063"/>
        <w:shd w:val="clear" w:color="auto" w:fill="auto"/>
        <w:spacing w:before="0" w:after="93" w:line="240" w:lineRule="exact"/>
        <w:ind w:left="20" w:firstLine="0"/>
        <w:jc w:val="left"/>
      </w:pPr>
      <w:bookmarkStart w:id="5" w:name="bookmark5"/>
      <w:r>
        <w:t>Необхідні документи:</w:t>
      </w:r>
      <w:bookmarkEnd w:id="5"/>
    </w:p>
    <w:p w:rsidR="00CA0C6C" w:rsidRDefault="00FE6343">
      <w:pPr>
        <w:pStyle w:val="23"/>
        <w:framePr w:w="6254" w:h="3223" w:hRule="exact" w:wrap="around" w:vAnchor="page" w:hAnchor="page" w:x="913" w:y="4063"/>
        <w:numPr>
          <w:ilvl w:val="0"/>
          <w:numId w:val="4"/>
        </w:numPr>
        <w:shd w:val="clear" w:color="auto" w:fill="auto"/>
        <w:spacing w:before="0"/>
        <w:ind w:left="20" w:firstLine="0"/>
      </w:pPr>
      <w:r>
        <w:t xml:space="preserve"> Паспорт або інший документ, що посвідчує особу</w:t>
      </w:r>
    </w:p>
    <w:p w:rsidR="00CA0C6C" w:rsidRDefault="00FE6343">
      <w:pPr>
        <w:pStyle w:val="23"/>
        <w:framePr w:w="6254" w:h="3223" w:hRule="exact" w:wrap="around" w:vAnchor="page" w:hAnchor="page" w:x="913" w:y="4063"/>
        <w:numPr>
          <w:ilvl w:val="0"/>
          <w:numId w:val="4"/>
        </w:numPr>
        <w:shd w:val="clear" w:color="auto" w:fill="auto"/>
        <w:spacing w:before="0"/>
        <w:ind w:left="20" w:firstLine="0"/>
      </w:pPr>
      <w:r>
        <w:t xml:space="preserve"> Ідентифікаційний номер</w:t>
      </w:r>
    </w:p>
    <w:p w:rsidR="00CA0C6C" w:rsidRDefault="00FE6343">
      <w:pPr>
        <w:pStyle w:val="23"/>
        <w:framePr w:w="6254" w:h="3223" w:hRule="exact" w:wrap="around" w:vAnchor="page" w:hAnchor="page" w:x="913" w:y="4063"/>
        <w:numPr>
          <w:ilvl w:val="0"/>
          <w:numId w:val="4"/>
        </w:numPr>
        <w:shd w:val="clear" w:color="auto" w:fill="auto"/>
        <w:spacing w:before="0"/>
        <w:ind w:left="20" w:firstLine="0"/>
      </w:pPr>
      <w:r>
        <w:t xml:space="preserve"> Посвідчення встановленого зразка</w:t>
      </w:r>
    </w:p>
    <w:p w:rsidR="00CA0C6C" w:rsidRDefault="00FE6343">
      <w:pPr>
        <w:pStyle w:val="11"/>
        <w:framePr w:w="6586" w:h="5734" w:hRule="exact" w:wrap="around" w:vAnchor="page" w:hAnchor="page" w:x="8722" w:y="4058"/>
        <w:shd w:val="clear" w:color="auto" w:fill="auto"/>
        <w:spacing w:after="848" w:line="475" w:lineRule="exact"/>
        <w:ind w:left="280" w:right="220"/>
        <w:jc w:val="left"/>
      </w:pPr>
      <w:bookmarkStart w:id="6" w:name="bookmark6"/>
      <w:r>
        <w:t>Особи, які мають особливі заслуги та особливі трудові заслуги перед Батьківщиною</w:t>
      </w:r>
      <w:bookmarkEnd w:id="6"/>
    </w:p>
    <w:p w:rsidR="00CA0C6C" w:rsidRDefault="00FE6343">
      <w:pPr>
        <w:pStyle w:val="25"/>
        <w:framePr w:w="6586" w:h="5734" w:hRule="exact" w:wrap="around" w:vAnchor="page" w:hAnchor="page" w:x="8722" w:y="4058"/>
        <w:shd w:val="clear" w:color="auto" w:fill="auto"/>
        <w:spacing w:before="0" w:after="102" w:line="240" w:lineRule="exact"/>
        <w:ind w:left="280" w:hanging="260"/>
      </w:pPr>
      <w:bookmarkStart w:id="7" w:name="bookmark7"/>
      <w:r>
        <w:t>Необхідні документи:</w:t>
      </w:r>
      <w:bookmarkEnd w:id="7"/>
    </w:p>
    <w:p w:rsidR="00CA0C6C" w:rsidRDefault="00FE6343">
      <w:pPr>
        <w:pStyle w:val="23"/>
        <w:framePr w:w="6586" w:h="5734" w:hRule="exact" w:wrap="around" w:vAnchor="page" w:hAnchor="page" w:x="8722" w:y="4058"/>
        <w:numPr>
          <w:ilvl w:val="0"/>
          <w:numId w:val="5"/>
        </w:numPr>
        <w:shd w:val="clear" w:color="auto" w:fill="auto"/>
        <w:spacing w:before="0"/>
        <w:ind w:left="280" w:hanging="260"/>
        <w:jc w:val="both"/>
      </w:pPr>
      <w:r>
        <w:t xml:space="preserve"> Паспорт або інший документ, що посвідчує особу.</w:t>
      </w:r>
    </w:p>
    <w:p w:rsidR="00CA0C6C" w:rsidRDefault="00FE6343">
      <w:pPr>
        <w:pStyle w:val="23"/>
        <w:framePr w:w="6586" w:h="5734" w:hRule="exact" w:wrap="around" w:vAnchor="page" w:hAnchor="page" w:x="8722" w:y="4058"/>
        <w:numPr>
          <w:ilvl w:val="0"/>
          <w:numId w:val="5"/>
        </w:numPr>
        <w:shd w:val="clear" w:color="auto" w:fill="auto"/>
        <w:spacing w:before="0"/>
        <w:ind w:left="280" w:hanging="260"/>
        <w:jc w:val="both"/>
      </w:pPr>
      <w:r>
        <w:t xml:space="preserve"> Ідентифікаційний номер</w:t>
      </w:r>
    </w:p>
    <w:p w:rsidR="00CA0C6C" w:rsidRDefault="00FE6343">
      <w:pPr>
        <w:pStyle w:val="23"/>
        <w:framePr w:w="6586" w:h="5734" w:hRule="exact" w:wrap="around" w:vAnchor="page" w:hAnchor="page" w:x="8722" w:y="4058"/>
        <w:numPr>
          <w:ilvl w:val="0"/>
          <w:numId w:val="5"/>
        </w:numPr>
        <w:shd w:val="clear" w:color="auto" w:fill="auto"/>
        <w:spacing w:before="0"/>
        <w:ind w:left="280" w:hanging="260"/>
        <w:jc w:val="both"/>
      </w:pPr>
      <w:r>
        <w:t xml:space="preserve"> Посвідчення встановленого зразка.</w:t>
      </w:r>
    </w:p>
    <w:p w:rsidR="00CA0C6C" w:rsidRDefault="00FE6343">
      <w:pPr>
        <w:pStyle w:val="23"/>
        <w:framePr w:w="6586" w:h="5734" w:hRule="exact" w:wrap="around" w:vAnchor="page" w:hAnchor="page" w:x="8722" w:y="4058"/>
        <w:numPr>
          <w:ilvl w:val="0"/>
          <w:numId w:val="5"/>
        </w:numPr>
        <w:shd w:val="clear" w:color="auto" w:fill="auto"/>
        <w:spacing w:before="0"/>
        <w:ind w:left="280" w:right="20" w:hanging="260"/>
        <w:jc w:val="both"/>
      </w:pPr>
      <w:r>
        <w:t xml:space="preserve"> Посвідчення встановленого зразка Героя Соціалістичної Праці, Героя України, орденська книжка повного кавалера ордера Трудової Слави або інші документи, що підтверджують присвоєння відповідного звання.</w:t>
      </w:r>
    </w:p>
    <w:p w:rsidR="00CA0C6C" w:rsidRDefault="009F75A4">
      <w:pPr>
        <w:rPr>
          <w:sz w:val="2"/>
          <w:szCs w:val="2"/>
        </w:rPr>
        <w:sectPr w:rsidR="00CA0C6C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243ED5B7" wp14:editId="19999796">
            <wp:simplePos x="0" y="0"/>
            <wp:positionH relativeFrom="column">
              <wp:posOffset>4278630</wp:posOffset>
            </wp:positionH>
            <wp:positionV relativeFrom="paragraph">
              <wp:posOffset>543560</wp:posOffset>
            </wp:positionV>
            <wp:extent cx="1438910" cy="1020445"/>
            <wp:effectExtent l="0" t="0" r="889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C6C" w:rsidRDefault="00976FED">
      <w:pPr>
        <w:rPr>
          <w:sz w:val="2"/>
          <w:szCs w:val="2"/>
        </w:rPr>
      </w:pPr>
      <w:r>
        <w:lastRenderedPageBreak/>
        <w:pict>
          <v:shape id="_x0000_s1028" type="#_x0000_t32" style="position:absolute;margin-left:52.65pt;margin-top:119pt;width:719.0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9F75A4" w:rsidRDefault="009F75A4" w:rsidP="009F75A4">
      <w:pPr>
        <w:pStyle w:val="20"/>
        <w:framePr w:w="4632" w:h="484" w:hRule="exact" w:wrap="around" w:vAnchor="page" w:hAnchor="page" w:x="10587" w:y="257"/>
        <w:shd w:val="clear" w:color="auto" w:fill="auto"/>
        <w:ind w:left="20"/>
      </w:pPr>
      <w:r>
        <w:t xml:space="preserve">вул. </w:t>
      </w:r>
      <w:proofErr w:type="spellStart"/>
      <w:r>
        <w:t>Петрушевича</w:t>
      </w:r>
      <w:proofErr w:type="spellEnd"/>
      <w:r>
        <w:t xml:space="preserve"> 8 </w:t>
      </w:r>
    </w:p>
    <w:p w:rsidR="009F75A4" w:rsidRDefault="009F75A4" w:rsidP="009F75A4">
      <w:pPr>
        <w:pStyle w:val="20"/>
        <w:framePr w:w="4632" w:h="484" w:hRule="exact" w:wrap="around" w:vAnchor="page" w:hAnchor="page" w:x="10587" w:y="257"/>
        <w:shd w:val="clear" w:color="auto" w:fill="auto"/>
        <w:ind w:left="20"/>
      </w:pPr>
      <w:r>
        <w:t xml:space="preserve">м. </w:t>
      </w:r>
      <w:proofErr w:type="spellStart"/>
      <w:r>
        <w:t>Буськ</w:t>
      </w:r>
      <w:proofErr w:type="spellEnd"/>
      <w:r>
        <w:t>, 80500</w:t>
      </w:r>
    </w:p>
    <w:p w:rsidR="009F75A4" w:rsidRDefault="009F75A4" w:rsidP="009F75A4">
      <w:pPr>
        <w:pStyle w:val="30"/>
        <w:framePr w:w="4622" w:h="1766" w:hRule="exact" w:wrap="around" w:vAnchor="page" w:hAnchor="page" w:x="10553" w:y="1073"/>
        <w:shd w:val="clear" w:color="auto" w:fill="auto"/>
        <w:spacing w:after="259"/>
        <w:ind w:left="20"/>
        <w:rPr>
          <w:lang w:eastAsia="en-US" w:bidi="en-US"/>
        </w:rPr>
      </w:pPr>
      <w:bookmarkStart w:id="8" w:name="bookmark8"/>
      <w:r>
        <w:t>Е</w:t>
      </w:r>
      <w:r w:rsidRPr="00514BCA">
        <w:t xml:space="preserve"> </w:t>
      </w:r>
      <w:proofErr w:type="spellStart"/>
      <w:r w:rsidRPr="00514BCA">
        <w:t>busk.lviv</w:t>
      </w:r>
      <w:proofErr w:type="spellEnd"/>
      <w:r w:rsidRPr="00514BCA">
        <w:t>@</w:t>
      </w:r>
      <w:proofErr w:type="spellStart"/>
      <w:r w:rsidRPr="00514BCA">
        <w:t>legalaid.gov.ua</w:t>
      </w:r>
      <w:proofErr w:type="spellEnd"/>
      <w:r w:rsidRPr="00514BCA">
        <w:t xml:space="preserve"> </w:t>
      </w:r>
      <w:r w:rsidRPr="00514BCA">
        <w:rPr>
          <w:lang w:eastAsia="en-US" w:bidi="en-US"/>
        </w:rPr>
        <w:t xml:space="preserve"> </w:t>
      </w:r>
      <w:r>
        <w:t xml:space="preserve">Інтернет адреса: </w:t>
      </w:r>
      <w:proofErr w:type="spellStart"/>
      <w:r>
        <w:rPr>
          <w:lang w:val="en-US" w:eastAsia="en-US" w:bidi="en-US"/>
        </w:rPr>
        <w:t>Iviv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Iegalaid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ua</w:t>
      </w:r>
      <w:proofErr w:type="spellEnd"/>
      <w:r>
        <w:rPr>
          <w:lang w:eastAsia="en-US" w:bidi="en-US"/>
        </w:rPr>
        <w:t xml:space="preserve">  Тел. 264-2-11-12</w:t>
      </w:r>
    </w:p>
    <w:p w:rsidR="009F75A4" w:rsidRDefault="009F75A4" w:rsidP="009F75A4">
      <w:pPr>
        <w:pStyle w:val="30"/>
        <w:framePr w:w="4622" w:h="1766" w:hRule="exact" w:wrap="around" w:vAnchor="page" w:hAnchor="page" w:x="10553" w:y="1073"/>
        <w:shd w:val="clear" w:color="auto" w:fill="auto"/>
        <w:spacing w:after="259"/>
        <w:ind w:left="20"/>
        <w:rPr>
          <w:lang w:eastAsia="en-US" w:bidi="en-US"/>
        </w:rPr>
      </w:pPr>
      <w:r>
        <w:t>Графік роботи: Понеділок-п’ятниця з 09:00 до 18:00</w:t>
      </w:r>
    </w:p>
    <w:p w:rsidR="00CA0C6C" w:rsidRDefault="00FE6343">
      <w:pPr>
        <w:pStyle w:val="11"/>
        <w:framePr w:w="6562" w:h="8097" w:hRule="exact" w:wrap="around" w:vAnchor="page" w:hAnchor="page" w:x="1203" w:y="3228"/>
        <w:shd w:val="clear" w:color="auto" w:fill="auto"/>
        <w:spacing w:after="181" w:line="320" w:lineRule="exact"/>
        <w:ind w:left="540" w:right="580"/>
        <w:jc w:val="right"/>
      </w:pPr>
      <w:r>
        <w:t>Законні представники дітей-сиріт дітей позбавлених батьківського піклування, безпритульні діти</w:t>
      </w:r>
      <w:bookmarkEnd w:id="8"/>
    </w:p>
    <w:p w:rsidR="00CA0C6C" w:rsidRDefault="00FE6343">
      <w:pPr>
        <w:pStyle w:val="22"/>
        <w:framePr w:w="6562" w:h="8097" w:hRule="exact" w:wrap="around" w:vAnchor="page" w:hAnchor="page" w:x="1203" w:y="3228"/>
        <w:shd w:val="clear" w:color="auto" w:fill="auto"/>
        <w:spacing w:after="95" w:line="240" w:lineRule="exact"/>
        <w:ind w:left="440"/>
      </w:pPr>
      <w:r>
        <w:t>Необхідні документи:</w:t>
      </w:r>
    </w:p>
    <w:p w:rsidR="00CA0C6C" w:rsidRDefault="00FE6343">
      <w:pPr>
        <w:pStyle w:val="23"/>
        <w:framePr w:w="6562" w:h="8097" w:hRule="exact" w:wrap="around" w:vAnchor="page" w:hAnchor="page" w:x="1203" w:y="3228"/>
        <w:numPr>
          <w:ilvl w:val="0"/>
          <w:numId w:val="6"/>
        </w:numPr>
        <w:shd w:val="clear" w:color="auto" w:fill="auto"/>
        <w:spacing w:before="0" w:line="374" w:lineRule="exact"/>
        <w:ind w:left="440"/>
        <w:jc w:val="both"/>
      </w:pPr>
      <w:r>
        <w:t xml:space="preserve"> Паспорт або інший документ, що посвідчує особу</w:t>
      </w:r>
    </w:p>
    <w:p w:rsidR="00CA0C6C" w:rsidRDefault="00FE6343">
      <w:pPr>
        <w:pStyle w:val="23"/>
        <w:framePr w:w="6562" w:h="8097" w:hRule="exact" w:wrap="around" w:vAnchor="page" w:hAnchor="page" w:x="1203" w:y="3228"/>
        <w:numPr>
          <w:ilvl w:val="0"/>
          <w:numId w:val="6"/>
        </w:numPr>
        <w:shd w:val="clear" w:color="auto" w:fill="auto"/>
        <w:spacing w:before="0" w:line="374" w:lineRule="exact"/>
        <w:ind w:left="440"/>
        <w:jc w:val="both"/>
      </w:pPr>
      <w:r>
        <w:t xml:space="preserve"> Ідентифікаційний номер законного представника</w:t>
      </w:r>
    </w:p>
    <w:p w:rsidR="00CA0C6C" w:rsidRDefault="00FE6343">
      <w:pPr>
        <w:pStyle w:val="23"/>
        <w:framePr w:w="6562" w:h="8097" w:hRule="exact" w:wrap="around" w:vAnchor="page" w:hAnchor="page" w:x="1203" w:y="3228"/>
        <w:numPr>
          <w:ilvl w:val="0"/>
          <w:numId w:val="6"/>
        </w:numPr>
        <w:shd w:val="clear" w:color="auto" w:fill="auto"/>
        <w:spacing w:before="0" w:line="374" w:lineRule="exact"/>
        <w:ind w:left="440" w:right="20"/>
        <w:jc w:val="both"/>
      </w:pPr>
      <w:r>
        <w:t xml:space="preserve"> Документ, що підтверджує повноваження особи як законного представника, крім випадків, коли законними представниками є батьки (</w:t>
      </w:r>
      <w:proofErr w:type="spellStart"/>
      <w:r>
        <w:t>усиновлювачі</w:t>
      </w:r>
      <w:proofErr w:type="spellEnd"/>
      <w:r>
        <w:t>)</w:t>
      </w:r>
    </w:p>
    <w:p w:rsidR="00CA0C6C" w:rsidRDefault="00FE6343">
      <w:pPr>
        <w:pStyle w:val="23"/>
        <w:framePr w:w="6562" w:h="8097" w:hRule="exact" w:wrap="around" w:vAnchor="page" w:hAnchor="page" w:x="1203" w:y="3228"/>
        <w:numPr>
          <w:ilvl w:val="0"/>
          <w:numId w:val="6"/>
        </w:numPr>
        <w:shd w:val="clear" w:color="auto" w:fill="auto"/>
        <w:spacing w:before="0" w:line="374" w:lineRule="exact"/>
        <w:ind w:left="440" w:right="20"/>
        <w:jc w:val="both"/>
      </w:pPr>
      <w:r>
        <w:t xml:space="preserve"> Ідентифікаційний номер дитини-сироти, дитини позбавленого батьківського піклування, безпритульної дитини, </w:t>
      </w:r>
      <w:proofErr w:type="spellStart"/>
      <w:r>
        <w:t>дитини</w:t>
      </w:r>
      <w:proofErr w:type="spellEnd"/>
      <w:r>
        <w:t xml:space="preserve"> яка може стати або стада жертвою насильства в сім’ї (за наявності)</w:t>
      </w:r>
    </w:p>
    <w:p w:rsidR="00CA0C6C" w:rsidRDefault="00FE6343">
      <w:pPr>
        <w:pStyle w:val="23"/>
        <w:framePr w:w="6562" w:h="8097" w:hRule="exact" w:wrap="around" w:vAnchor="page" w:hAnchor="page" w:x="1203" w:y="3228"/>
        <w:numPr>
          <w:ilvl w:val="0"/>
          <w:numId w:val="6"/>
        </w:numPr>
        <w:shd w:val="clear" w:color="auto" w:fill="auto"/>
        <w:spacing w:before="0" w:line="374" w:lineRule="exact"/>
        <w:ind w:left="440" w:right="20"/>
        <w:jc w:val="both"/>
      </w:pPr>
      <w:r>
        <w:t xml:space="preserve"> Рішення про надання статусу </w:t>
      </w:r>
      <w:proofErr w:type="spellStart"/>
      <w:r>
        <w:t>дитини-</w:t>
      </w:r>
      <w:proofErr w:type="spellEnd"/>
      <w:r>
        <w:t xml:space="preserve"> сироти/позбавленої батьківського піклування</w:t>
      </w:r>
    </w:p>
    <w:p w:rsidR="00CA0C6C" w:rsidRDefault="00FE6343">
      <w:pPr>
        <w:pStyle w:val="23"/>
        <w:framePr w:w="6562" w:h="8097" w:hRule="exact" w:wrap="around" w:vAnchor="page" w:hAnchor="page" w:x="1203" w:y="3228"/>
        <w:numPr>
          <w:ilvl w:val="0"/>
          <w:numId w:val="6"/>
        </w:numPr>
        <w:shd w:val="clear" w:color="auto" w:fill="auto"/>
        <w:spacing w:before="0" w:line="374" w:lineRule="exact"/>
        <w:ind w:left="440" w:right="20"/>
        <w:jc w:val="both"/>
      </w:pPr>
      <w:r>
        <w:t xml:space="preserve"> Заява/повідомлення про вчинення насильства в сім’ї</w:t>
      </w:r>
    </w:p>
    <w:p w:rsidR="00CA0C6C" w:rsidRDefault="00FE6343">
      <w:pPr>
        <w:pStyle w:val="23"/>
        <w:framePr w:w="6562" w:h="8097" w:hRule="exact" w:wrap="around" w:vAnchor="page" w:hAnchor="page" w:x="1203" w:y="3228"/>
        <w:numPr>
          <w:ilvl w:val="0"/>
          <w:numId w:val="6"/>
        </w:numPr>
        <w:shd w:val="clear" w:color="auto" w:fill="auto"/>
        <w:spacing w:before="0" w:line="374" w:lineRule="exact"/>
        <w:ind w:left="440" w:right="20"/>
        <w:jc w:val="both"/>
      </w:pPr>
      <w:r>
        <w:t xml:space="preserve"> Соціальна картка обліку факту вчинення насильства в сім’ї (за наявності)</w:t>
      </w:r>
    </w:p>
    <w:p w:rsidR="00CA0C6C" w:rsidRDefault="00FE6343">
      <w:pPr>
        <w:pStyle w:val="11"/>
        <w:framePr w:w="6710" w:h="6253" w:hRule="exact" w:wrap="around" w:vAnchor="page" w:hAnchor="page" w:x="9046" w:y="3115"/>
        <w:shd w:val="clear" w:color="auto" w:fill="auto"/>
        <w:spacing w:after="672" w:line="480" w:lineRule="exact"/>
        <w:ind w:right="320"/>
      </w:pPr>
      <w:bookmarkStart w:id="9" w:name="bookmark9"/>
      <w:r>
        <w:t>Біженці, особи, які потребують додатково або тимчасового захисту</w:t>
      </w:r>
      <w:bookmarkEnd w:id="9"/>
    </w:p>
    <w:p w:rsidR="00CA0C6C" w:rsidRDefault="00FE6343">
      <w:pPr>
        <w:pStyle w:val="22"/>
        <w:framePr w:w="6710" w:h="6253" w:hRule="exact" w:wrap="around" w:vAnchor="page" w:hAnchor="page" w:x="9046" w:y="3115"/>
        <w:shd w:val="clear" w:color="auto" w:fill="auto"/>
        <w:spacing w:after="95" w:line="240" w:lineRule="exact"/>
        <w:ind w:left="440" w:hanging="380"/>
      </w:pPr>
      <w:r>
        <w:t>Необхідні документи:</w:t>
      </w:r>
    </w:p>
    <w:p w:rsidR="00CA0C6C" w:rsidRDefault="00FE6343">
      <w:pPr>
        <w:pStyle w:val="23"/>
        <w:framePr w:w="6710" w:h="6253" w:hRule="exact" w:wrap="around" w:vAnchor="page" w:hAnchor="page" w:x="9046" w:y="3115"/>
        <w:numPr>
          <w:ilvl w:val="0"/>
          <w:numId w:val="7"/>
        </w:numPr>
        <w:shd w:val="clear" w:color="auto" w:fill="auto"/>
        <w:spacing w:before="0" w:line="374" w:lineRule="exact"/>
        <w:ind w:left="440" w:right="20" w:hanging="380"/>
        <w:jc w:val="both"/>
      </w:pPr>
      <w:r>
        <w:t xml:space="preserve"> Паспорт або інший документ, що посвідчує особу (у разі наявності)</w:t>
      </w:r>
    </w:p>
    <w:p w:rsidR="00CA0C6C" w:rsidRDefault="00FE6343">
      <w:pPr>
        <w:pStyle w:val="23"/>
        <w:framePr w:w="6710" w:h="6253" w:hRule="exact" w:wrap="around" w:vAnchor="page" w:hAnchor="page" w:x="9046" w:y="3115"/>
        <w:numPr>
          <w:ilvl w:val="0"/>
          <w:numId w:val="7"/>
        </w:numPr>
        <w:shd w:val="clear" w:color="auto" w:fill="auto"/>
        <w:spacing w:before="0" w:line="374" w:lineRule="exact"/>
        <w:ind w:left="440" w:hanging="380"/>
        <w:jc w:val="both"/>
      </w:pPr>
      <w:r>
        <w:t xml:space="preserve"> Довідка про звернення за захистом в Україні</w:t>
      </w:r>
    </w:p>
    <w:p w:rsidR="00CA0C6C" w:rsidRDefault="00FE6343">
      <w:pPr>
        <w:pStyle w:val="23"/>
        <w:framePr w:w="6710" w:h="6253" w:hRule="exact" w:wrap="around" w:vAnchor="page" w:hAnchor="page" w:x="9046" w:y="3115"/>
        <w:numPr>
          <w:ilvl w:val="0"/>
          <w:numId w:val="7"/>
        </w:numPr>
        <w:shd w:val="clear" w:color="auto" w:fill="auto"/>
        <w:spacing w:before="0" w:line="374" w:lineRule="exact"/>
        <w:ind w:left="440" w:right="20" w:hanging="380"/>
        <w:jc w:val="both"/>
      </w:pPr>
      <w:r>
        <w:t xml:space="preserve"> Рішення про задоволення/відхилення/залишення без розгляду скарги на рішення органу міграційної служби про відмову в прийнятті заяви про визнання біженцем або особою, яка потребує додаткового захисту, або про відмову в оформленні документів для вирішення питання щодо визнання біженцем або особою, яка потребує додаткового захисту (у разі наявності)</w:t>
      </w:r>
    </w:p>
    <w:p w:rsidR="009F75A4" w:rsidRDefault="009F75A4" w:rsidP="009F75A4">
      <w:pPr>
        <w:pStyle w:val="a9"/>
        <w:framePr w:w="4752" w:h="1056" w:hRule="exact" w:wrap="around" w:vAnchor="page" w:hAnchor="page" w:x="1065" w:y="640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proofErr w:type="spellStart"/>
      <w:r w:rsidRPr="004A7794">
        <w:rPr>
          <w:rFonts w:ascii="Tahoma" w:hAnsi="Tahoma" w:cs="Tahoma"/>
          <w:b/>
          <w:lang w:val="ru-RU" w:eastAsia="uk-UA"/>
        </w:rPr>
        <w:t>Буський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місцевий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центр</w:t>
      </w:r>
    </w:p>
    <w:p w:rsidR="009F75A4" w:rsidRDefault="009F75A4" w:rsidP="009F75A4">
      <w:pPr>
        <w:pStyle w:val="a9"/>
        <w:framePr w:w="4752" w:h="1056" w:hRule="exact" w:wrap="around" w:vAnchor="page" w:hAnchor="page" w:x="1065" w:y="640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r>
        <w:rPr>
          <w:rFonts w:ascii="Tahoma" w:hAnsi="Tahoma" w:cs="Tahoma"/>
          <w:b/>
          <w:lang w:val="ru-RU" w:eastAsia="uk-UA"/>
        </w:rPr>
        <w:t xml:space="preserve">з </w:t>
      </w:r>
      <w:proofErr w:type="spellStart"/>
      <w:r>
        <w:rPr>
          <w:rFonts w:ascii="Tahoma" w:hAnsi="Tahoma" w:cs="Tahoma"/>
          <w:b/>
          <w:lang w:val="ru-RU" w:eastAsia="uk-UA"/>
        </w:rPr>
        <w:t>надання</w:t>
      </w:r>
      <w:proofErr w:type="spellEnd"/>
      <w:r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Безоплатної</w:t>
      </w:r>
      <w:proofErr w:type="spellEnd"/>
    </w:p>
    <w:p w:rsidR="009F75A4" w:rsidRPr="004A7794" w:rsidRDefault="009F75A4" w:rsidP="009F75A4">
      <w:pPr>
        <w:pStyle w:val="a9"/>
        <w:framePr w:w="4752" w:h="1056" w:hRule="exact" w:wrap="around" w:vAnchor="page" w:hAnchor="page" w:x="1065" w:y="640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proofErr w:type="spellStart"/>
      <w:r w:rsidRPr="004A7794">
        <w:rPr>
          <w:rFonts w:ascii="Tahoma" w:hAnsi="Tahoma" w:cs="Tahoma"/>
          <w:b/>
          <w:lang w:val="ru-RU" w:eastAsia="uk-UA"/>
        </w:rPr>
        <w:t>вторинної</w:t>
      </w:r>
      <w:proofErr w:type="spellEnd"/>
      <w:r>
        <w:rPr>
          <w:rFonts w:ascii="Tahoma" w:hAnsi="Tahoma" w:cs="Tahoma"/>
          <w:b/>
          <w:lang w:val="ru-RU" w:eastAsia="uk-UA"/>
        </w:rPr>
        <w:t xml:space="preserve"> </w:t>
      </w:r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правової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допомоги</w:t>
      </w:r>
      <w:proofErr w:type="spellEnd"/>
    </w:p>
    <w:p w:rsidR="00CA0C6C" w:rsidRDefault="009F75A4">
      <w:pPr>
        <w:rPr>
          <w:sz w:val="2"/>
          <w:szCs w:val="2"/>
        </w:rPr>
        <w:sectPr w:rsidR="00CA0C6C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 wp14:anchorId="389EFC62" wp14:editId="464506D4">
            <wp:simplePos x="0" y="0"/>
            <wp:positionH relativeFrom="column">
              <wp:posOffset>4435082</wp:posOffset>
            </wp:positionH>
            <wp:positionV relativeFrom="paragraph">
              <wp:posOffset>258638</wp:posOffset>
            </wp:positionV>
            <wp:extent cx="1438910" cy="1020445"/>
            <wp:effectExtent l="0" t="0" r="889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C6C" w:rsidRDefault="00CA0C6C">
      <w:pPr>
        <w:rPr>
          <w:sz w:val="2"/>
          <w:szCs w:val="2"/>
        </w:rPr>
      </w:pPr>
    </w:p>
    <w:p w:rsidR="009F75A4" w:rsidRDefault="009F75A4" w:rsidP="009B2701">
      <w:pPr>
        <w:pStyle w:val="a9"/>
        <w:framePr w:w="4752" w:h="1056" w:hRule="exact" w:wrap="around" w:vAnchor="page" w:hAnchor="page" w:x="1479" w:y="1504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proofErr w:type="spellStart"/>
      <w:r w:rsidRPr="004A7794">
        <w:rPr>
          <w:rFonts w:ascii="Tahoma" w:hAnsi="Tahoma" w:cs="Tahoma"/>
          <w:b/>
          <w:lang w:val="ru-RU" w:eastAsia="uk-UA"/>
        </w:rPr>
        <w:t>Буський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місцевий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центр</w:t>
      </w:r>
    </w:p>
    <w:p w:rsidR="009F75A4" w:rsidRDefault="009F75A4" w:rsidP="009B2701">
      <w:pPr>
        <w:pStyle w:val="a9"/>
        <w:framePr w:w="4752" w:h="1056" w:hRule="exact" w:wrap="around" w:vAnchor="page" w:hAnchor="page" w:x="1479" w:y="1504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r>
        <w:rPr>
          <w:rFonts w:ascii="Tahoma" w:hAnsi="Tahoma" w:cs="Tahoma"/>
          <w:b/>
          <w:lang w:val="ru-RU" w:eastAsia="uk-UA"/>
        </w:rPr>
        <w:t xml:space="preserve">з </w:t>
      </w:r>
      <w:proofErr w:type="spellStart"/>
      <w:r>
        <w:rPr>
          <w:rFonts w:ascii="Tahoma" w:hAnsi="Tahoma" w:cs="Tahoma"/>
          <w:b/>
          <w:lang w:val="ru-RU" w:eastAsia="uk-UA"/>
        </w:rPr>
        <w:t>надання</w:t>
      </w:r>
      <w:proofErr w:type="spellEnd"/>
      <w:r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Безоплатної</w:t>
      </w:r>
      <w:proofErr w:type="spellEnd"/>
    </w:p>
    <w:p w:rsidR="009F75A4" w:rsidRPr="004A7794" w:rsidRDefault="009F75A4" w:rsidP="009B2701">
      <w:pPr>
        <w:pStyle w:val="a9"/>
        <w:framePr w:w="4752" w:h="1056" w:hRule="exact" w:wrap="around" w:vAnchor="page" w:hAnchor="page" w:x="1479" w:y="1504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proofErr w:type="spellStart"/>
      <w:r w:rsidRPr="004A7794">
        <w:rPr>
          <w:rFonts w:ascii="Tahoma" w:hAnsi="Tahoma" w:cs="Tahoma"/>
          <w:b/>
          <w:lang w:val="ru-RU" w:eastAsia="uk-UA"/>
        </w:rPr>
        <w:t>вторинної</w:t>
      </w:r>
      <w:proofErr w:type="spellEnd"/>
      <w:r>
        <w:rPr>
          <w:rFonts w:ascii="Tahoma" w:hAnsi="Tahoma" w:cs="Tahoma"/>
          <w:b/>
          <w:lang w:val="ru-RU" w:eastAsia="uk-UA"/>
        </w:rPr>
        <w:t xml:space="preserve"> </w:t>
      </w:r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правової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допомоги</w:t>
      </w:r>
      <w:proofErr w:type="spellEnd"/>
    </w:p>
    <w:p w:rsidR="009F75A4" w:rsidRDefault="009F75A4" w:rsidP="009B2701">
      <w:pPr>
        <w:pStyle w:val="20"/>
        <w:framePr w:w="4632" w:h="552" w:hRule="exact" w:wrap="around" w:vAnchor="page" w:hAnchor="page" w:x="10870" w:y="1216"/>
        <w:shd w:val="clear" w:color="auto" w:fill="auto"/>
        <w:ind w:left="20"/>
      </w:pPr>
      <w:bookmarkStart w:id="10" w:name="bookmark10"/>
      <w:r>
        <w:t xml:space="preserve">вул. </w:t>
      </w:r>
      <w:proofErr w:type="spellStart"/>
      <w:r>
        <w:t>Петрушевича</w:t>
      </w:r>
      <w:proofErr w:type="spellEnd"/>
      <w:r>
        <w:t xml:space="preserve"> 8 </w:t>
      </w:r>
    </w:p>
    <w:p w:rsidR="009F75A4" w:rsidRDefault="009F75A4" w:rsidP="009B2701">
      <w:pPr>
        <w:pStyle w:val="20"/>
        <w:framePr w:w="4632" w:h="552" w:hRule="exact" w:wrap="around" w:vAnchor="page" w:hAnchor="page" w:x="10870" w:y="1216"/>
        <w:shd w:val="clear" w:color="auto" w:fill="auto"/>
        <w:ind w:left="20"/>
      </w:pPr>
      <w:r>
        <w:t xml:space="preserve">м. </w:t>
      </w:r>
      <w:proofErr w:type="spellStart"/>
      <w:r>
        <w:t>Буськ</w:t>
      </w:r>
      <w:proofErr w:type="spellEnd"/>
      <w:r>
        <w:t>, 80500</w:t>
      </w:r>
    </w:p>
    <w:p w:rsidR="00CA0C6C" w:rsidRDefault="00FE6343" w:rsidP="009B2701">
      <w:pPr>
        <w:pStyle w:val="11"/>
        <w:framePr w:w="6504" w:h="3594" w:hRule="exact" w:wrap="around" w:vAnchor="page" w:hAnchor="page" w:x="1529" w:y="4371"/>
        <w:shd w:val="clear" w:color="auto" w:fill="auto"/>
        <w:spacing w:after="664" w:line="470" w:lineRule="exact"/>
        <w:ind w:right="40"/>
      </w:pPr>
      <w:r>
        <w:t>Особи, які належать до числа жертв нацистських переслідувань</w:t>
      </w:r>
      <w:bookmarkEnd w:id="10"/>
    </w:p>
    <w:p w:rsidR="00CA0C6C" w:rsidRDefault="00FE6343" w:rsidP="009B2701">
      <w:pPr>
        <w:pStyle w:val="25"/>
        <w:framePr w:w="6504" w:h="3594" w:hRule="exact" w:wrap="around" w:vAnchor="page" w:hAnchor="page" w:x="1529" w:y="4371"/>
        <w:shd w:val="clear" w:color="auto" w:fill="auto"/>
        <w:spacing w:before="0" w:after="98" w:line="240" w:lineRule="exact"/>
        <w:ind w:left="440"/>
        <w:jc w:val="left"/>
      </w:pPr>
      <w:bookmarkStart w:id="11" w:name="bookmark11"/>
      <w:r>
        <w:t>Необхідні документи:</w:t>
      </w:r>
      <w:bookmarkEnd w:id="11"/>
    </w:p>
    <w:p w:rsidR="00CA0C6C" w:rsidRDefault="00FE6343" w:rsidP="009B2701">
      <w:pPr>
        <w:pStyle w:val="23"/>
        <w:framePr w:w="6504" w:h="3594" w:hRule="exact" w:wrap="around" w:vAnchor="page" w:hAnchor="page" w:x="1529" w:y="4371"/>
        <w:numPr>
          <w:ilvl w:val="0"/>
          <w:numId w:val="8"/>
        </w:numPr>
        <w:shd w:val="clear" w:color="auto" w:fill="auto"/>
        <w:spacing w:before="0"/>
        <w:ind w:left="440" w:hanging="380"/>
      </w:pPr>
      <w:r>
        <w:t xml:space="preserve"> Паспорт або інший документ, що посвідчує особу</w:t>
      </w:r>
    </w:p>
    <w:p w:rsidR="00CA0C6C" w:rsidRDefault="00FE6343" w:rsidP="009B2701">
      <w:pPr>
        <w:pStyle w:val="23"/>
        <w:framePr w:w="6504" w:h="3594" w:hRule="exact" w:wrap="around" w:vAnchor="page" w:hAnchor="page" w:x="1529" w:y="4371"/>
        <w:numPr>
          <w:ilvl w:val="0"/>
          <w:numId w:val="8"/>
        </w:numPr>
        <w:shd w:val="clear" w:color="auto" w:fill="auto"/>
        <w:spacing w:before="0"/>
        <w:ind w:left="440" w:hanging="380"/>
      </w:pPr>
      <w:r>
        <w:t xml:space="preserve"> Ідентифікаційний номер</w:t>
      </w:r>
    </w:p>
    <w:p w:rsidR="00CA0C6C" w:rsidRDefault="00FE6343" w:rsidP="009B2701">
      <w:pPr>
        <w:pStyle w:val="23"/>
        <w:framePr w:w="6504" w:h="3594" w:hRule="exact" w:wrap="around" w:vAnchor="page" w:hAnchor="page" w:x="1529" w:y="4371"/>
        <w:numPr>
          <w:ilvl w:val="0"/>
          <w:numId w:val="8"/>
        </w:numPr>
        <w:shd w:val="clear" w:color="auto" w:fill="auto"/>
        <w:spacing w:before="0"/>
        <w:ind w:left="440" w:right="40" w:hanging="380"/>
      </w:pPr>
      <w:r>
        <w:t xml:space="preserve"> Посвідчення жертви нацистських переслідувань встановленого зразка.</w:t>
      </w:r>
    </w:p>
    <w:p w:rsidR="00CA0C6C" w:rsidRDefault="00FE6343" w:rsidP="009B2701">
      <w:pPr>
        <w:pStyle w:val="11"/>
        <w:framePr w:w="6398" w:h="3246" w:hRule="exact" w:wrap="around" w:vAnchor="page" w:hAnchor="page" w:x="8804" w:y="4308"/>
        <w:shd w:val="clear" w:color="auto" w:fill="auto"/>
        <w:spacing w:after="672" w:line="480" w:lineRule="exact"/>
        <w:ind w:right="80"/>
      </w:pPr>
      <w:bookmarkStart w:id="12" w:name="bookmark12"/>
      <w:r>
        <w:t>Особи реабілітовані відповідно до законодавства.</w:t>
      </w:r>
      <w:bookmarkEnd w:id="12"/>
    </w:p>
    <w:p w:rsidR="00CA0C6C" w:rsidRDefault="00FE6343" w:rsidP="009B2701">
      <w:pPr>
        <w:pStyle w:val="25"/>
        <w:framePr w:w="6398" w:h="3246" w:hRule="exact" w:wrap="around" w:vAnchor="page" w:hAnchor="page" w:x="8804" w:y="4308"/>
        <w:shd w:val="clear" w:color="auto" w:fill="auto"/>
        <w:spacing w:before="0" w:after="102" w:line="240" w:lineRule="exact"/>
        <w:ind w:left="20" w:firstLine="0"/>
        <w:jc w:val="left"/>
      </w:pPr>
      <w:bookmarkStart w:id="13" w:name="bookmark13"/>
      <w:r>
        <w:t>Необхідні документи:</w:t>
      </w:r>
      <w:bookmarkEnd w:id="13"/>
    </w:p>
    <w:p w:rsidR="00CA0C6C" w:rsidRDefault="00FE6343" w:rsidP="009B2701">
      <w:pPr>
        <w:pStyle w:val="23"/>
        <w:framePr w:w="6398" w:h="3246" w:hRule="exact" w:wrap="around" w:vAnchor="page" w:hAnchor="page" w:x="8804" w:y="4308"/>
        <w:numPr>
          <w:ilvl w:val="0"/>
          <w:numId w:val="9"/>
        </w:numPr>
        <w:shd w:val="clear" w:color="auto" w:fill="auto"/>
        <w:spacing w:before="0"/>
        <w:ind w:left="20" w:firstLine="0"/>
      </w:pPr>
      <w:r>
        <w:t xml:space="preserve"> Паспорт або інший документ, що посвідчує особу</w:t>
      </w:r>
    </w:p>
    <w:p w:rsidR="00CA0C6C" w:rsidRDefault="00FE6343" w:rsidP="009B2701">
      <w:pPr>
        <w:pStyle w:val="23"/>
        <w:framePr w:w="6398" w:h="3246" w:hRule="exact" w:wrap="around" w:vAnchor="page" w:hAnchor="page" w:x="8804" w:y="4308"/>
        <w:numPr>
          <w:ilvl w:val="0"/>
          <w:numId w:val="9"/>
        </w:numPr>
        <w:shd w:val="clear" w:color="auto" w:fill="auto"/>
        <w:spacing w:before="0"/>
        <w:ind w:left="20" w:firstLine="0"/>
      </w:pPr>
      <w:r>
        <w:t xml:space="preserve"> Ідентифікаційний номер</w:t>
      </w:r>
    </w:p>
    <w:p w:rsidR="00CA0C6C" w:rsidRDefault="00FE6343" w:rsidP="009B2701">
      <w:pPr>
        <w:pStyle w:val="23"/>
        <w:framePr w:w="6398" w:h="3246" w:hRule="exact" w:wrap="around" w:vAnchor="page" w:hAnchor="page" w:x="8804" w:y="4308"/>
        <w:numPr>
          <w:ilvl w:val="0"/>
          <w:numId w:val="9"/>
        </w:numPr>
        <w:shd w:val="clear" w:color="auto" w:fill="auto"/>
        <w:spacing w:before="0"/>
        <w:ind w:left="20" w:firstLine="0"/>
      </w:pPr>
      <w:r>
        <w:t xml:space="preserve"> Посвідчення про право на пільги реабілітованих.</w:t>
      </w:r>
    </w:p>
    <w:p w:rsidR="009F75A4" w:rsidRDefault="009F75A4" w:rsidP="009B2701">
      <w:pPr>
        <w:pStyle w:val="30"/>
        <w:framePr w:w="4622" w:h="1766" w:hRule="exact" w:wrap="around" w:vAnchor="page" w:hAnchor="page" w:x="10895" w:y="1892"/>
        <w:shd w:val="clear" w:color="auto" w:fill="auto"/>
        <w:spacing w:after="259"/>
        <w:ind w:left="20"/>
        <w:rPr>
          <w:lang w:eastAsia="en-US" w:bidi="en-US"/>
        </w:rPr>
      </w:pPr>
      <w:r>
        <w:t>Е</w:t>
      </w:r>
      <w:r w:rsidRPr="00514BCA">
        <w:t xml:space="preserve"> </w:t>
      </w:r>
      <w:proofErr w:type="spellStart"/>
      <w:r w:rsidRPr="00514BCA">
        <w:t>busk.lviv</w:t>
      </w:r>
      <w:proofErr w:type="spellEnd"/>
      <w:r w:rsidRPr="00514BCA">
        <w:t>@</w:t>
      </w:r>
      <w:proofErr w:type="spellStart"/>
      <w:r w:rsidRPr="00514BCA">
        <w:t>legalaid.gov.ua</w:t>
      </w:r>
      <w:proofErr w:type="spellEnd"/>
      <w:r w:rsidRPr="00514BCA">
        <w:t xml:space="preserve"> </w:t>
      </w:r>
      <w:r w:rsidRPr="00514BCA">
        <w:rPr>
          <w:lang w:eastAsia="en-US" w:bidi="en-US"/>
        </w:rPr>
        <w:t xml:space="preserve"> </w:t>
      </w:r>
      <w:r>
        <w:t xml:space="preserve">Інтернет адреса: </w:t>
      </w:r>
      <w:proofErr w:type="spellStart"/>
      <w:r>
        <w:rPr>
          <w:lang w:val="en-US" w:eastAsia="en-US" w:bidi="en-US"/>
        </w:rPr>
        <w:t>Iviv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Iegalaid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ua</w:t>
      </w:r>
      <w:proofErr w:type="spellEnd"/>
      <w:r>
        <w:rPr>
          <w:lang w:eastAsia="en-US" w:bidi="en-US"/>
        </w:rPr>
        <w:t xml:space="preserve">  Тел. 264-2-11-12</w:t>
      </w:r>
    </w:p>
    <w:p w:rsidR="009F75A4" w:rsidRDefault="009F75A4" w:rsidP="009B2701">
      <w:pPr>
        <w:pStyle w:val="30"/>
        <w:framePr w:w="4622" w:h="1766" w:hRule="exact" w:wrap="around" w:vAnchor="page" w:hAnchor="page" w:x="10895" w:y="1892"/>
        <w:shd w:val="clear" w:color="auto" w:fill="auto"/>
        <w:spacing w:after="259"/>
        <w:ind w:left="20"/>
        <w:rPr>
          <w:lang w:eastAsia="en-US" w:bidi="en-US"/>
        </w:rPr>
      </w:pPr>
      <w:r>
        <w:t>Графік роботи: Понеділок-п’ятниця з 09:00 до 18:00</w:t>
      </w:r>
    </w:p>
    <w:p w:rsidR="009B2701" w:rsidRDefault="009F75A4" w:rsidP="009B2701">
      <w:pPr>
        <w:pStyle w:val="50"/>
        <w:framePr w:w="15979" w:h="3507" w:hRule="exact" w:wrap="around" w:vAnchor="page" w:hAnchor="page" w:x="477" w:y="8115"/>
        <w:shd w:val="clear" w:color="auto" w:fill="auto"/>
        <w:spacing w:after="724" w:line="470" w:lineRule="exact"/>
        <w:ind w:left="20" w:right="300"/>
        <w:jc w:val="both"/>
        <w:rPr>
          <w:sz w:val="22"/>
          <w:szCs w:val="22"/>
        </w:rPr>
      </w:pPr>
      <w:r w:rsidRPr="009B2701">
        <w:rPr>
          <w:sz w:val="22"/>
          <w:szCs w:val="22"/>
        </w:rPr>
        <w:t>Особи, щодо яких суд розглядає справу про обмеження цивільної дієздатності фізичної особи, визнання фізичної особи недієздатною</w:t>
      </w:r>
    </w:p>
    <w:p w:rsidR="009F75A4" w:rsidRPr="009B2701" w:rsidRDefault="009F75A4" w:rsidP="009B2701">
      <w:pPr>
        <w:pStyle w:val="50"/>
        <w:framePr w:w="15979" w:h="3507" w:hRule="exact" w:wrap="around" w:vAnchor="page" w:hAnchor="page" w:x="477" w:y="8115"/>
        <w:shd w:val="clear" w:color="auto" w:fill="auto"/>
        <w:spacing w:after="724" w:line="470" w:lineRule="exact"/>
        <w:ind w:right="300"/>
        <w:jc w:val="both"/>
        <w:rPr>
          <w:sz w:val="22"/>
          <w:szCs w:val="22"/>
        </w:rPr>
      </w:pPr>
      <w:r w:rsidRPr="009B2701">
        <w:rPr>
          <w:sz w:val="22"/>
          <w:szCs w:val="22"/>
        </w:rPr>
        <w:t>Необхідні документи:</w:t>
      </w:r>
    </w:p>
    <w:p w:rsidR="009F75A4" w:rsidRPr="009B2701" w:rsidRDefault="009F75A4" w:rsidP="009B2701">
      <w:pPr>
        <w:pStyle w:val="23"/>
        <w:framePr w:w="15979" w:h="3507" w:hRule="exact" w:wrap="around" w:vAnchor="page" w:hAnchor="page" w:x="477" w:y="8115"/>
        <w:numPr>
          <w:ilvl w:val="0"/>
          <w:numId w:val="12"/>
        </w:numPr>
        <w:shd w:val="clear" w:color="auto" w:fill="auto"/>
        <w:spacing w:before="0"/>
        <w:ind w:left="20" w:firstLine="0"/>
        <w:rPr>
          <w:sz w:val="22"/>
          <w:szCs w:val="22"/>
        </w:rPr>
      </w:pPr>
      <w:r w:rsidRPr="009B2701">
        <w:rPr>
          <w:sz w:val="22"/>
          <w:szCs w:val="22"/>
        </w:rPr>
        <w:t xml:space="preserve"> Паспорт або інший документ, що посвідчує особу</w:t>
      </w:r>
    </w:p>
    <w:p w:rsidR="009F75A4" w:rsidRPr="009B2701" w:rsidRDefault="009F75A4" w:rsidP="009B2701">
      <w:pPr>
        <w:pStyle w:val="23"/>
        <w:framePr w:w="15979" w:h="3507" w:hRule="exact" w:wrap="around" w:vAnchor="page" w:hAnchor="page" w:x="477" w:y="8115"/>
        <w:numPr>
          <w:ilvl w:val="0"/>
          <w:numId w:val="12"/>
        </w:numPr>
        <w:shd w:val="clear" w:color="auto" w:fill="auto"/>
        <w:spacing w:before="0"/>
        <w:ind w:left="20" w:firstLine="0"/>
        <w:rPr>
          <w:sz w:val="22"/>
          <w:szCs w:val="22"/>
        </w:rPr>
      </w:pPr>
      <w:r w:rsidRPr="009B2701">
        <w:rPr>
          <w:sz w:val="22"/>
          <w:szCs w:val="22"/>
        </w:rPr>
        <w:t xml:space="preserve"> Ідентифікаційний номер</w:t>
      </w:r>
    </w:p>
    <w:p w:rsidR="009F75A4" w:rsidRPr="009B2701" w:rsidRDefault="009F75A4" w:rsidP="009B2701">
      <w:pPr>
        <w:pStyle w:val="23"/>
        <w:framePr w:w="15979" w:h="3507" w:hRule="exact" w:wrap="around" w:vAnchor="page" w:hAnchor="page" w:x="477" w:y="8115"/>
        <w:numPr>
          <w:ilvl w:val="0"/>
          <w:numId w:val="12"/>
        </w:numPr>
        <w:shd w:val="clear" w:color="auto" w:fill="auto"/>
        <w:spacing w:before="0"/>
        <w:ind w:left="300" w:right="300" w:hanging="280"/>
        <w:jc w:val="both"/>
        <w:rPr>
          <w:sz w:val="22"/>
          <w:szCs w:val="22"/>
        </w:rPr>
      </w:pPr>
      <w:r w:rsidRPr="009B2701">
        <w:rPr>
          <w:sz w:val="22"/>
          <w:szCs w:val="22"/>
        </w:rPr>
        <w:t xml:space="preserve"> Ухвала суду про відкриття провадження у справі про обмеження цивільної дієздатності фізичної особи, визнання фізичної особи недієздатною.</w:t>
      </w:r>
    </w:p>
    <w:p w:rsidR="00CA0C6C" w:rsidRDefault="00976FED" w:rsidP="009B2701">
      <w:pPr>
        <w:rPr>
          <w:sz w:val="2"/>
          <w:szCs w:val="2"/>
        </w:rPr>
        <w:sectPr w:rsidR="00CA0C6C" w:rsidSect="009B2701">
          <w:pgSz w:w="16839" w:h="11907" w:orient="landscape" w:code="9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27" type="#_x0000_t32" style="position:absolute;margin-left:65.3pt;margin-top:177.2pt;width:713.4pt;height:0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="009F75A4"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 wp14:anchorId="2F78A65B" wp14:editId="4292CBB9">
            <wp:simplePos x="0" y="0"/>
            <wp:positionH relativeFrom="column">
              <wp:posOffset>4626665</wp:posOffset>
            </wp:positionH>
            <wp:positionV relativeFrom="paragraph">
              <wp:posOffset>648860</wp:posOffset>
            </wp:positionV>
            <wp:extent cx="1438910" cy="1020445"/>
            <wp:effectExtent l="0" t="0" r="8890" b="82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5A4">
        <w:rPr>
          <w:sz w:val="2"/>
          <w:szCs w:val="2"/>
        </w:rPr>
        <w:t>м</w:t>
      </w:r>
    </w:p>
    <w:p w:rsidR="00CA0C6C" w:rsidRDefault="00CA0C6C">
      <w:pPr>
        <w:rPr>
          <w:sz w:val="2"/>
          <w:szCs w:val="2"/>
        </w:rPr>
      </w:pPr>
    </w:p>
    <w:p w:rsidR="00CA0C6C" w:rsidRDefault="00FE6343" w:rsidP="009B2701">
      <w:pPr>
        <w:pStyle w:val="50"/>
        <w:framePr w:w="6437" w:h="8317" w:hRule="exact" w:wrap="around" w:vAnchor="page" w:hAnchor="page" w:x="627" w:y="3604"/>
        <w:shd w:val="clear" w:color="auto" w:fill="auto"/>
        <w:spacing w:after="668"/>
      </w:pPr>
      <w:r>
        <w:t>Особи, щодо яких суд розглядає справу про надання психіатричної допомоги в примусовому порядку або їх законних представників.</w:t>
      </w:r>
    </w:p>
    <w:p w:rsidR="00CA0C6C" w:rsidRDefault="00FE6343" w:rsidP="009B2701">
      <w:pPr>
        <w:pStyle w:val="25"/>
        <w:framePr w:w="6437" w:h="8317" w:hRule="exact" w:wrap="around" w:vAnchor="page" w:hAnchor="page" w:x="627" w:y="3604"/>
        <w:shd w:val="clear" w:color="auto" w:fill="auto"/>
        <w:spacing w:before="0" w:after="95" w:line="240" w:lineRule="exact"/>
        <w:ind w:left="40" w:firstLine="0"/>
      </w:pPr>
      <w:bookmarkStart w:id="14" w:name="bookmark14"/>
      <w:r>
        <w:t>Необхідні документи:</w:t>
      </w:r>
      <w:bookmarkEnd w:id="14"/>
    </w:p>
    <w:p w:rsidR="00CA0C6C" w:rsidRDefault="00FE6343" w:rsidP="009B2701">
      <w:pPr>
        <w:pStyle w:val="23"/>
        <w:framePr w:w="6437" w:h="8317" w:hRule="exact" w:wrap="around" w:vAnchor="page" w:hAnchor="page" w:x="627" w:y="3604"/>
        <w:numPr>
          <w:ilvl w:val="0"/>
          <w:numId w:val="10"/>
        </w:numPr>
        <w:shd w:val="clear" w:color="auto" w:fill="auto"/>
        <w:spacing w:before="0" w:line="374" w:lineRule="exact"/>
        <w:ind w:left="40" w:right="20" w:firstLine="0"/>
        <w:jc w:val="both"/>
      </w:pPr>
      <w:r>
        <w:t xml:space="preserve"> Паспорт або інший документ, що посвідчує особу суб’єкта права на безоплатну вторинну правову допомогу та ідентифікаційний номер.</w:t>
      </w:r>
    </w:p>
    <w:p w:rsidR="00CA0C6C" w:rsidRDefault="00FE6343" w:rsidP="009B2701">
      <w:pPr>
        <w:pStyle w:val="23"/>
        <w:framePr w:w="6437" w:h="8317" w:hRule="exact" w:wrap="around" w:vAnchor="page" w:hAnchor="page" w:x="627" w:y="3604"/>
        <w:numPr>
          <w:ilvl w:val="0"/>
          <w:numId w:val="10"/>
        </w:numPr>
        <w:shd w:val="clear" w:color="auto" w:fill="auto"/>
        <w:spacing w:before="0" w:line="374" w:lineRule="exact"/>
        <w:ind w:left="40" w:right="20" w:firstLine="0"/>
        <w:jc w:val="both"/>
      </w:pPr>
      <w:r>
        <w:t xml:space="preserve"> Паспорт або інший документ, що посвідчує особу законного представника, у разі, якщо звертається законний представник суб’єкта права на безоплатну вторинну правову допомогу.</w:t>
      </w:r>
    </w:p>
    <w:p w:rsidR="00CA0C6C" w:rsidRDefault="00FE6343" w:rsidP="009B2701">
      <w:pPr>
        <w:pStyle w:val="23"/>
        <w:framePr w:w="6437" w:h="8317" w:hRule="exact" w:wrap="around" w:vAnchor="page" w:hAnchor="page" w:x="627" w:y="3604"/>
        <w:numPr>
          <w:ilvl w:val="0"/>
          <w:numId w:val="10"/>
        </w:numPr>
        <w:shd w:val="clear" w:color="auto" w:fill="auto"/>
        <w:spacing w:before="0" w:line="374" w:lineRule="exact"/>
        <w:ind w:left="40" w:right="20" w:firstLine="0"/>
        <w:jc w:val="both"/>
      </w:pPr>
      <w:r>
        <w:t xml:space="preserve"> Документ, що підтверджує повноваження особи як законного представника, крім випадків, коли законними представниками є батьки (</w:t>
      </w:r>
      <w:proofErr w:type="spellStart"/>
      <w:r>
        <w:t>усиновлювачі</w:t>
      </w:r>
      <w:proofErr w:type="spellEnd"/>
      <w:r>
        <w:t>) - у разі наявності.</w:t>
      </w:r>
    </w:p>
    <w:p w:rsidR="00CA0C6C" w:rsidRDefault="00FE6343" w:rsidP="009B2701">
      <w:pPr>
        <w:pStyle w:val="23"/>
        <w:framePr w:w="6437" w:h="8317" w:hRule="exact" w:wrap="around" w:vAnchor="page" w:hAnchor="page" w:x="627" w:y="3604"/>
        <w:numPr>
          <w:ilvl w:val="0"/>
          <w:numId w:val="10"/>
        </w:numPr>
        <w:shd w:val="clear" w:color="auto" w:fill="auto"/>
        <w:spacing w:before="0" w:line="374" w:lineRule="exact"/>
        <w:ind w:left="40" w:right="20" w:firstLine="0"/>
        <w:jc w:val="both"/>
      </w:pPr>
      <w:r>
        <w:t xml:space="preserve"> Копія ухвали суду про відкриття провадження у справі про надання психіатричної допомоги в примусовому поряд</w:t>
      </w:r>
      <w:bookmarkStart w:id="15" w:name="_GoBack"/>
      <w:bookmarkEnd w:id="15"/>
      <w:r>
        <w:t>ку.</w:t>
      </w:r>
    </w:p>
    <w:p w:rsidR="00CA0C6C" w:rsidRDefault="00FE6343" w:rsidP="009B2701">
      <w:pPr>
        <w:pStyle w:val="50"/>
        <w:framePr w:w="6446" w:h="8351" w:hRule="exact" w:wrap="around" w:vAnchor="page" w:hAnchor="page" w:x="8190" w:y="3567"/>
        <w:shd w:val="clear" w:color="auto" w:fill="auto"/>
        <w:spacing w:after="672" w:line="480" w:lineRule="exact"/>
      </w:pPr>
      <w:r>
        <w:t>Опікуни або піклувальники осіб, щодо яких суд розглядає справу про поновлення цивільної дієздатності фізичної особи.</w:t>
      </w:r>
    </w:p>
    <w:p w:rsidR="00CA0C6C" w:rsidRDefault="00FE6343" w:rsidP="009B2701">
      <w:pPr>
        <w:pStyle w:val="25"/>
        <w:framePr w:w="6446" w:h="8351" w:hRule="exact" w:wrap="around" w:vAnchor="page" w:hAnchor="page" w:x="8190" w:y="3567"/>
        <w:shd w:val="clear" w:color="auto" w:fill="auto"/>
        <w:spacing w:before="0" w:after="99" w:line="240" w:lineRule="exact"/>
        <w:ind w:left="320" w:hanging="300"/>
      </w:pPr>
      <w:bookmarkStart w:id="16" w:name="bookmark15"/>
      <w:r>
        <w:t>Необхідні документи:</w:t>
      </w:r>
      <w:bookmarkEnd w:id="16"/>
    </w:p>
    <w:p w:rsidR="00CA0C6C" w:rsidRDefault="00FE6343" w:rsidP="009B2701">
      <w:pPr>
        <w:pStyle w:val="23"/>
        <w:framePr w:w="6446" w:h="8351" w:hRule="exact" w:wrap="around" w:vAnchor="page" w:hAnchor="page" w:x="8190" w:y="3567"/>
        <w:numPr>
          <w:ilvl w:val="0"/>
          <w:numId w:val="11"/>
        </w:numPr>
        <w:shd w:val="clear" w:color="auto" w:fill="auto"/>
        <w:spacing w:before="0" w:line="374" w:lineRule="exact"/>
        <w:ind w:left="320" w:hanging="300"/>
        <w:jc w:val="both"/>
      </w:pPr>
      <w:r>
        <w:t xml:space="preserve"> Паспорт або інший документ, що посвідчує особу</w:t>
      </w:r>
    </w:p>
    <w:p w:rsidR="00CA0C6C" w:rsidRDefault="00FE6343" w:rsidP="009B2701">
      <w:pPr>
        <w:pStyle w:val="23"/>
        <w:framePr w:w="6446" w:h="8351" w:hRule="exact" w:wrap="around" w:vAnchor="page" w:hAnchor="page" w:x="8190" w:y="3567"/>
        <w:shd w:val="clear" w:color="auto" w:fill="auto"/>
        <w:spacing w:before="0" w:line="374" w:lineRule="exact"/>
        <w:ind w:left="320" w:hanging="300"/>
        <w:jc w:val="both"/>
      </w:pPr>
      <w:r>
        <w:t>. опікунів або піклувальників.</w:t>
      </w:r>
    </w:p>
    <w:p w:rsidR="00CA0C6C" w:rsidRDefault="00FE6343" w:rsidP="009B2701">
      <w:pPr>
        <w:pStyle w:val="23"/>
        <w:framePr w:w="6446" w:h="8351" w:hRule="exact" w:wrap="around" w:vAnchor="page" w:hAnchor="page" w:x="8190" w:y="3567"/>
        <w:numPr>
          <w:ilvl w:val="0"/>
          <w:numId w:val="11"/>
        </w:numPr>
        <w:shd w:val="clear" w:color="auto" w:fill="auto"/>
        <w:spacing w:before="0" w:line="374" w:lineRule="exact"/>
        <w:ind w:left="320" w:hanging="300"/>
        <w:jc w:val="both"/>
      </w:pPr>
      <w:r>
        <w:t xml:space="preserve"> Ідентифікаційний номер опікунів/піклувальників</w:t>
      </w:r>
    </w:p>
    <w:p w:rsidR="00CA0C6C" w:rsidRDefault="00FE6343" w:rsidP="009B2701">
      <w:pPr>
        <w:pStyle w:val="23"/>
        <w:framePr w:w="6446" w:h="8351" w:hRule="exact" w:wrap="around" w:vAnchor="page" w:hAnchor="page" w:x="8190" w:y="3567"/>
        <w:numPr>
          <w:ilvl w:val="0"/>
          <w:numId w:val="11"/>
        </w:numPr>
        <w:shd w:val="clear" w:color="auto" w:fill="auto"/>
        <w:spacing w:before="0" w:line="374" w:lineRule="exact"/>
        <w:ind w:left="320" w:right="20" w:hanging="300"/>
        <w:jc w:val="both"/>
      </w:pPr>
      <w:r>
        <w:t xml:space="preserve"> Паспорт або інший документ, що посвідчує особу суб’єкта права на безоплатну вторинну правову допомогу.</w:t>
      </w:r>
    </w:p>
    <w:p w:rsidR="00CA0C6C" w:rsidRDefault="00FE6343" w:rsidP="009B2701">
      <w:pPr>
        <w:pStyle w:val="23"/>
        <w:framePr w:w="6446" w:h="8351" w:hRule="exact" w:wrap="around" w:vAnchor="page" w:hAnchor="page" w:x="8190" w:y="3567"/>
        <w:numPr>
          <w:ilvl w:val="0"/>
          <w:numId w:val="11"/>
        </w:numPr>
        <w:shd w:val="clear" w:color="auto" w:fill="auto"/>
        <w:spacing w:before="0" w:line="374" w:lineRule="exact"/>
        <w:ind w:left="320" w:right="20" w:hanging="300"/>
        <w:jc w:val="both"/>
      </w:pPr>
      <w:r>
        <w:t xml:space="preserve"> Посвідчення про призначення опікуном (піклувальником) встановленого зразка.</w:t>
      </w:r>
    </w:p>
    <w:p w:rsidR="00CA0C6C" w:rsidRDefault="00FE6343" w:rsidP="009B2701">
      <w:pPr>
        <w:pStyle w:val="23"/>
        <w:framePr w:w="6446" w:h="8351" w:hRule="exact" w:wrap="around" w:vAnchor="page" w:hAnchor="page" w:x="8190" w:y="3567"/>
        <w:numPr>
          <w:ilvl w:val="0"/>
          <w:numId w:val="11"/>
        </w:numPr>
        <w:shd w:val="clear" w:color="auto" w:fill="auto"/>
        <w:spacing w:before="0" w:line="374" w:lineRule="exact"/>
        <w:ind w:left="320" w:right="20" w:hanging="300"/>
        <w:jc w:val="both"/>
      </w:pPr>
      <w:r>
        <w:t xml:space="preserve"> Рішення суду про визнання особи недієздатною або про обмеження цивільної дієздатності фізичної особи.</w:t>
      </w:r>
    </w:p>
    <w:p w:rsidR="00CA0C6C" w:rsidRDefault="00FE6343" w:rsidP="009B2701">
      <w:pPr>
        <w:pStyle w:val="23"/>
        <w:framePr w:w="6446" w:h="8351" w:hRule="exact" w:wrap="around" w:vAnchor="page" w:hAnchor="page" w:x="8190" w:y="3567"/>
        <w:numPr>
          <w:ilvl w:val="0"/>
          <w:numId w:val="11"/>
        </w:numPr>
        <w:shd w:val="clear" w:color="auto" w:fill="auto"/>
        <w:spacing w:before="0" w:line="374" w:lineRule="exact"/>
        <w:ind w:left="320" w:right="20" w:hanging="300"/>
        <w:jc w:val="both"/>
      </w:pPr>
      <w:r>
        <w:t xml:space="preserve"> Копія ухвали суду про відкриття провадження у справі про поновлення цивільної дієздатності фізичної особи ( у разі наявності)</w:t>
      </w:r>
    </w:p>
    <w:p w:rsidR="009F75A4" w:rsidRDefault="009F75A4" w:rsidP="009B2701">
      <w:pPr>
        <w:pStyle w:val="20"/>
        <w:framePr w:w="4632" w:h="484" w:hRule="exact" w:wrap="around" w:vAnchor="page" w:hAnchor="page" w:x="11345" w:y="1127"/>
        <w:shd w:val="clear" w:color="auto" w:fill="auto"/>
        <w:ind w:left="20"/>
      </w:pPr>
      <w:r>
        <w:t xml:space="preserve">вул. </w:t>
      </w:r>
      <w:proofErr w:type="spellStart"/>
      <w:r>
        <w:t>Петрушевича</w:t>
      </w:r>
      <w:proofErr w:type="spellEnd"/>
      <w:r>
        <w:t xml:space="preserve"> 8 </w:t>
      </w:r>
    </w:p>
    <w:p w:rsidR="009F75A4" w:rsidRDefault="009F75A4" w:rsidP="009B2701">
      <w:pPr>
        <w:pStyle w:val="20"/>
        <w:framePr w:w="4632" w:h="484" w:hRule="exact" w:wrap="around" w:vAnchor="page" w:hAnchor="page" w:x="11345" w:y="1127"/>
        <w:shd w:val="clear" w:color="auto" w:fill="auto"/>
        <w:ind w:left="20"/>
      </w:pPr>
      <w:r>
        <w:t xml:space="preserve">м. </w:t>
      </w:r>
      <w:proofErr w:type="spellStart"/>
      <w:r>
        <w:t>Буськ</w:t>
      </w:r>
      <w:proofErr w:type="spellEnd"/>
      <w:r>
        <w:t>, 80500</w:t>
      </w:r>
    </w:p>
    <w:p w:rsidR="009F75A4" w:rsidRDefault="009F75A4" w:rsidP="009B2701">
      <w:pPr>
        <w:pStyle w:val="30"/>
        <w:framePr w:w="4622" w:h="1766" w:hRule="exact" w:wrap="around" w:vAnchor="page" w:hAnchor="page" w:x="11308" w:y="1729"/>
        <w:shd w:val="clear" w:color="auto" w:fill="auto"/>
        <w:spacing w:after="259"/>
        <w:ind w:left="20"/>
        <w:rPr>
          <w:lang w:eastAsia="en-US" w:bidi="en-US"/>
        </w:rPr>
      </w:pPr>
      <w:r>
        <w:t>Е</w:t>
      </w:r>
      <w:r w:rsidRPr="00514BCA">
        <w:t xml:space="preserve"> </w:t>
      </w:r>
      <w:proofErr w:type="spellStart"/>
      <w:r w:rsidRPr="00514BCA">
        <w:t>busk.lviv</w:t>
      </w:r>
      <w:proofErr w:type="spellEnd"/>
      <w:r w:rsidRPr="00514BCA">
        <w:t>@</w:t>
      </w:r>
      <w:proofErr w:type="spellStart"/>
      <w:r w:rsidRPr="00514BCA">
        <w:t>legalaid.gov.ua</w:t>
      </w:r>
      <w:proofErr w:type="spellEnd"/>
      <w:r w:rsidRPr="00514BCA">
        <w:t xml:space="preserve"> </w:t>
      </w:r>
      <w:r w:rsidRPr="00514BCA">
        <w:rPr>
          <w:lang w:eastAsia="en-US" w:bidi="en-US"/>
        </w:rPr>
        <w:t xml:space="preserve"> </w:t>
      </w:r>
      <w:r>
        <w:t xml:space="preserve">Інтернет адреса: </w:t>
      </w:r>
      <w:proofErr w:type="spellStart"/>
      <w:r>
        <w:rPr>
          <w:lang w:val="en-US" w:eastAsia="en-US" w:bidi="en-US"/>
        </w:rPr>
        <w:t>Iviv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Iegalaid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ua</w:t>
      </w:r>
      <w:proofErr w:type="spellEnd"/>
      <w:r>
        <w:rPr>
          <w:lang w:eastAsia="en-US" w:bidi="en-US"/>
        </w:rPr>
        <w:t xml:space="preserve">  Тел. 264-2-11-12</w:t>
      </w:r>
    </w:p>
    <w:p w:rsidR="009F75A4" w:rsidRDefault="009F75A4" w:rsidP="009B2701">
      <w:pPr>
        <w:pStyle w:val="30"/>
        <w:framePr w:w="4622" w:h="1766" w:hRule="exact" w:wrap="around" w:vAnchor="page" w:hAnchor="page" w:x="11308" w:y="1729"/>
        <w:shd w:val="clear" w:color="auto" w:fill="auto"/>
        <w:spacing w:after="259"/>
        <w:ind w:left="20"/>
        <w:rPr>
          <w:lang w:eastAsia="en-US" w:bidi="en-US"/>
        </w:rPr>
      </w:pPr>
      <w:r>
        <w:t>Графік роботи: Понеділок-п’ятниця з 09:00 до 18:00</w:t>
      </w:r>
    </w:p>
    <w:p w:rsidR="009F75A4" w:rsidRDefault="009F75A4" w:rsidP="009B2701">
      <w:pPr>
        <w:pStyle w:val="a9"/>
        <w:framePr w:w="4752" w:h="1056" w:hRule="exact" w:wrap="around" w:vAnchor="page" w:hAnchor="page" w:x="1467" w:y="1391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proofErr w:type="spellStart"/>
      <w:r w:rsidRPr="004A7794">
        <w:rPr>
          <w:rFonts w:ascii="Tahoma" w:hAnsi="Tahoma" w:cs="Tahoma"/>
          <w:b/>
          <w:lang w:val="ru-RU" w:eastAsia="uk-UA"/>
        </w:rPr>
        <w:t>Буський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місцевий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центр</w:t>
      </w:r>
    </w:p>
    <w:p w:rsidR="009F75A4" w:rsidRDefault="009F75A4" w:rsidP="009B2701">
      <w:pPr>
        <w:pStyle w:val="a9"/>
        <w:framePr w:w="4752" w:h="1056" w:hRule="exact" w:wrap="around" w:vAnchor="page" w:hAnchor="page" w:x="1467" w:y="1391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r>
        <w:rPr>
          <w:rFonts w:ascii="Tahoma" w:hAnsi="Tahoma" w:cs="Tahoma"/>
          <w:b/>
          <w:lang w:val="ru-RU" w:eastAsia="uk-UA"/>
        </w:rPr>
        <w:t xml:space="preserve">з </w:t>
      </w:r>
      <w:proofErr w:type="spellStart"/>
      <w:r>
        <w:rPr>
          <w:rFonts w:ascii="Tahoma" w:hAnsi="Tahoma" w:cs="Tahoma"/>
          <w:b/>
          <w:lang w:val="ru-RU" w:eastAsia="uk-UA"/>
        </w:rPr>
        <w:t>надання</w:t>
      </w:r>
      <w:proofErr w:type="spellEnd"/>
      <w:r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Безоплатної</w:t>
      </w:r>
      <w:proofErr w:type="spellEnd"/>
    </w:p>
    <w:p w:rsidR="009F75A4" w:rsidRPr="004A7794" w:rsidRDefault="009F75A4" w:rsidP="009B2701">
      <w:pPr>
        <w:pStyle w:val="a9"/>
        <w:framePr w:w="4752" w:h="1056" w:hRule="exact" w:wrap="around" w:vAnchor="page" w:hAnchor="page" w:x="1467" w:y="1391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proofErr w:type="spellStart"/>
      <w:r w:rsidRPr="004A7794">
        <w:rPr>
          <w:rFonts w:ascii="Tahoma" w:hAnsi="Tahoma" w:cs="Tahoma"/>
          <w:b/>
          <w:lang w:val="ru-RU" w:eastAsia="uk-UA"/>
        </w:rPr>
        <w:t>вторинної</w:t>
      </w:r>
      <w:proofErr w:type="spellEnd"/>
      <w:r>
        <w:rPr>
          <w:rFonts w:ascii="Tahoma" w:hAnsi="Tahoma" w:cs="Tahoma"/>
          <w:b/>
          <w:lang w:val="ru-RU" w:eastAsia="uk-UA"/>
        </w:rPr>
        <w:t xml:space="preserve"> </w:t>
      </w:r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правової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допомоги</w:t>
      </w:r>
      <w:proofErr w:type="spellEnd"/>
    </w:p>
    <w:p w:rsidR="00CA0C6C" w:rsidRDefault="009B2701">
      <w:pPr>
        <w:rPr>
          <w:sz w:val="2"/>
          <w:szCs w:val="2"/>
        </w:rPr>
        <w:sectPr w:rsidR="00CA0C6C" w:rsidSect="009B2701">
          <w:pgSz w:w="16839" w:h="11907" w:orient="landscape" w:code="9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71552" behindDoc="0" locked="0" layoutInCell="1" allowOverlap="1" wp14:anchorId="7CFB4FBB" wp14:editId="502EB8B0">
            <wp:simplePos x="0" y="0"/>
            <wp:positionH relativeFrom="column">
              <wp:posOffset>4547870</wp:posOffset>
            </wp:positionH>
            <wp:positionV relativeFrom="paragraph">
              <wp:posOffset>594360</wp:posOffset>
            </wp:positionV>
            <wp:extent cx="1438910" cy="1020445"/>
            <wp:effectExtent l="0" t="0" r="8890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FED">
        <w:pict>
          <v:shape id="_x0000_s1026" type="#_x0000_t32" style="position:absolute;margin-left:78.3pt;margin-top:163.4pt;width:10in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CA0C6C" w:rsidRDefault="00CA0C6C" w:rsidP="009B2701">
      <w:pPr>
        <w:rPr>
          <w:sz w:val="2"/>
          <w:szCs w:val="2"/>
        </w:rPr>
      </w:pPr>
    </w:p>
    <w:sectPr w:rsidR="00CA0C6C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ED" w:rsidRDefault="00976FED">
      <w:r>
        <w:separator/>
      </w:r>
    </w:p>
  </w:endnote>
  <w:endnote w:type="continuationSeparator" w:id="0">
    <w:p w:rsidR="00976FED" w:rsidRDefault="0097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ED" w:rsidRDefault="00976FED"/>
  </w:footnote>
  <w:footnote w:type="continuationSeparator" w:id="0">
    <w:p w:rsidR="00976FED" w:rsidRDefault="00976F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AD3"/>
    <w:multiLevelType w:val="multilevel"/>
    <w:tmpl w:val="06BA7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A7E42"/>
    <w:multiLevelType w:val="multilevel"/>
    <w:tmpl w:val="D7709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657E2"/>
    <w:multiLevelType w:val="multilevel"/>
    <w:tmpl w:val="9CD06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91C10"/>
    <w:multiLevelType w:val="multilevel"/>
    <w:tmpl w:val="8F4A7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43C44"/>
    <w:multiLevelType w:val="multilevel"/>
    <w:tmpl w:val="6FDE2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F4303"/>
    <w:multiLevelType w:val="multilevel"/>
    <w:tmpl w:val="04FA4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7B05FC"/>
    <w:multiLevelType w:val="multilevel"/>
    <w:tmpl w:val="8E526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9F10D2"/>
    <w:multiLevelType w:val="multilevel"/>
    <w:tmpl w:val="17A2EC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4D44F0"/>
    <w:multiLevelType w:val="multilevel"/>
    <w:tmpl w:val="C8363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9A4D39"/>
    <w:multiLevelType w:val="multilevel"/>
    <w:tmpl w:val="B5F07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DA48CB"/>
    <w:multiLevelType w:val="multilevel"/>
    <w:tmpl w:val="A9E8C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D53081"/>
    <w:multiLevelType w:val="multilevel"/>
    <w:tmpl w:val="07C0B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A0C6C"/>
    <w:rsid w:val="00514BCA"/>
    <w:rsid w:val="00710F9F"/>
    <w:rsid w:val="00976FED"/>
    <w:rsid w:val="009B2701"/>
    <w:rsid w:val="009F75A4"/>
    <w:rsid w:val="00CA0C6C"/>
    <w:rsid w:val="00FE404C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30"/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365pt0pt66">
    <w:name w:val="Основной текст (3) + 6;5 pt;Интервал 0 pt;Масштаб 66%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66"/>
      <w:position w:val="0"/>
      <w:sz w:val="13"/>
      <w:szCs w:val="13"/>
      <w:u w:val="single"/>
      <w:lang w:val="uk-UA" w:eastAsia="uk-UA" w:bidi="uk-UA"/>
    </w:rPr>
  </w:style>
  <w:style w:type="character" w:customStyle="1" w:styleId="365pt0pt">
    <w:name w:val="Основной текст (3) + 6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3CenturyGothic7pt0pt">
    <w:name w:val="Основной текст (3) + Century Gothic;7 pt;Полужирный;Интервал 0 pt"/>
    <w:basedOn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0pt">
    <w:name w:val="Основной текст (2)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a6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32">
    <w:name w:val="Колонтитул (3)_"/>
    <w:basedOn w:val="a0"/>
    <w:link w:val="3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MSReferenceSansSerif55pt0pt">
    <w:name w:val="Основной текст (2) + MS Reference Sans Serif;5;5 pt;Не полужирный;Интервал 0 pt"/>
    <w:basedOn w:val="2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MSReferenceSansSerif14pt0pt">
    <w:name w:val="Основной текст (2) + MS Reference Sans Serif;14 pt;Не полужирный;Курсив;Интервал 0 pt"/>
    <w:basedOn w:val="21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2"/>
      <w:szCs w:val="32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69" w:lineRule="exac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ind w:hanging="420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3">
    <w:name w:val="Основной текст2"/>
    <w:basedOn w:val="a"/>
    <w:link w:val="a6"/>
    <w:pPr>
      <w:shd w:val="clear" w:color="auto" w:fill="FFFFFF"/>
      <w:spacing w:before="240" w:line="370" w:lineRule="exact"/>
      <w:ind w:hanging="420"/>
    </w:pPr>
    <w:rPr>
      <w:rFonts w:ascii="Times New Roman" w:eastAsia="Times New Roman" w:hAnsi="Times New Roman" w:cs="Times New Roman"/>
      <w:spacing w:val="3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254" w:lineRule="exact"/>
    </w:pPr>
    <w:rPr>
      <w:rFonts w:ascii="MS Reference Sans Serif" w:eastAsia="MS Reference Sans Serif" w:hAnsi="MS Reference Sans Serif" w:cs="MS Reference Sans Serif"/>
      <w:b/>
      <w:b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32"/>
      <w:szCs w:val="3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600" w:after="240" w:line="0" w:lineRule="atLeast"/>
      <w:ind w:hanging="380"/>
      <w:jc w:val="both"/>
      <w:outlineLvl w:val="1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475" w:lineRule="exact"/>
      <w:jc w:val="center"/>
    </w:pPr>
    <w:rPr>
      <w:rFonts w:ascii="Times New Roman" w:eastAsia="Times New Roman" w:hAnsi="Times New Roman" w:cs="Times New Roman"/>
      <w:b/>
      <w:bCs/>
      <w:spacing w:val="2"/>
      <w:sz w:val="32"/>
      <w:szCs w:val="32"/>
    </w:rPr>
  </w:style>
  <w:style w:type="paragraph" w:styleId="a9">
    <w:name w:val="header"/>
    <w:basedOn w:val="a"/>
    <w:link w:val="aa"/>
    <w:uiPriority w:val="99"/>
    <w:rsid w:val="00514BCA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val="en-US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514BCA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9B27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270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365pt0pt66">
    <w:name w:val="Основной текст (3) + 6;5 pt;Интервал 0 pt;Масштаб 66%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66"/>
      <w:position w:val="0"/>
      <w:sz w:val="13"/>
      <w:szCs w:val="13"/>
      <w:u w:val="single"/>
      <w:lang w:val="uk-UA" w:eastAsia="uk-UA" w:bidi="uk-UA"/>
    </w:rPr>
  </w:style>
  <w:style w:type="character" w:customStyle="1" w:styleId="365pt0pt">
    <w:name w:val="Основной текст (3) + 6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3CenturyGothic7pt0pt">
    <w:name w:val="Основной текст (3) + Century Gothic;7 pt;Полужирный;Интервал 0 pt"/>
    <w:basedOn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0pt">
    <w:name w:val="Основной текст (2)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a6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32">
    <w:name w:val="Колонтитул (3)_"/>
    <w:basedOn w:val="a0"/>
    <w:link w:val="3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MSReferenceSansSerif55pt0pt">
    <w:name w:val="Основной текст (2) + MS Reference Sans Serif;5;5 pt;Не полужирный;Интервал 0 pt"/>
    <w:basedOn w:val="2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MSReferenceSansSerif14pt0pt">
    <w:name w:val="Основной текст (2) + MS Reference Sans Serif;14 pt;Не полужирный;Курсив;Интервал 0 pt"/>
    <w:basedOn w:val="21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2"/>
      <w:szCs w:val="32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69" w:lineRule="exac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ind w:hanging="420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3">
    <w:name w:val="Основной текст2"/>
    <w:basedOn w:val="a"/>
    <w:link w:val="a6"/>
    <w:pPr>
      <w:shd w:val="clear" w:color="auto" w:fill="FFFFFF"/>
      <w:spacing w:before="240" w:line="370" w:lineRule="exact"/>
      <w:ind w:hanging="420"/>
    </w:pPr>
    <w:rPr>
      <w:rFonts w:ascii="Times New Roman" w:eastAsia="Times New Roman" w:hAnsi="Times New Roman" w:cs="Times New Roman"/>
      <w:spacing w:val="3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254" w:lineRule="exact"/>
    </w:pPr>
    <w:rPr>
      <w:rFonts w:ascii="MS Reference Sans Serif" w:eastAsia="MS Reference Sans Serif" w:hAnsi="MS Reference Sans Serif" w:cs="MS Reference Sans Serif"/>
      <w:b/>
      <w:b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32"/>
      <w:szCs w:val="3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600" w:after="240" w:line="0" w:lineRule="atLeast"/>
      <w:ind w:hanging="380"/>
      <w:jc w:val="both"/>
      <w:outlineLvl w:val="1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475" w:lineRule="exact"/>
      <w:jc w:val="center"/>
    </w:pPr>
    <w:rPr>
      <w:rFonts w:ascii="Times New Roman" w:eastAsia="Times New Roman" w:hAnsi="Times New Roman" w:cs="Times New Roman"/>
      <w:b/>
      <w:bCs/>
      <w:spacing w:val="2"/>
      <w:sz w:val="32"/>
      <w:szCs w:val="32"/>
    </w:rPr>
  </w:style>
  <w:style w:type="paragraph" w:styleId="a9">
    <w:name w:val="header"/>
    <w:basedOn w:val="a"/>
    <w:link w:val="aa"/>
    <w:uiPriority w:val="99"/>
    <w:rsid w:val="00514BCA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val="en-US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514BCA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9B27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270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3902-F6C4-45EF-9149-E7985437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4961</Words>
  <Characters>2828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2015-08-06T12:03:00Z</cp:lastPrinted>
  <dcterms:created xsi:type="dcterms:W3CDTF">2015-08-06T08:23:00Z</dcterms:created>
  <dcterms:modified xsi:type="dcterms:W3CDTF">2015-08-06T12:12:00Z</dcterms:modified>
</cp:coreProperties>
</file>