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71"/>
        <w:gridCol w:w="1595"/>
        <w:gridCol w:w="1620"/>
        <w:gridCol w:w="1605"/>
      </w:tblGrid>
      <w:tr w:rsidR="005F4ADB" w:rsidRPr="009C530D">
        <w:trPr>
          <w:trHeight w:val="1143"/>
        </w:trPr>
        <w:tc>
          <w:tcPr>
            <w:tcW w:w="708" w:type="dxa"/>
          </w:tcPr>
          <w:p w:rsidR="005F4ADB" w:rsidRPr="009C530D" w:rsidRDefault="005F4ADB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C530D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5F4ADB" w:rsidRPr="009C530D" w:rsidRDefault="005F4ADB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530D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  <w:p w:rsidR="005F4ADB" w:rsidRPr="009C530D" w:rsidRDefault="005F4ADB" w:rsidP="001375ED">
            <w:pPr>
              <w:pStyle w:val="Header"/>
              <w:tabs>
                <w:tab w:val="num" w:pos="252"/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Pr="009C530D" w:rsidRDefault="005F4ADB" w:rsidP="005D1150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530D">
              <w:rPr>
                <w:b/>
                <w:bCs/>
                <w:sz w:val="28"/>
                <w:szCs w:val="28"/>
                <w:lang w:val="uk-UA"/>
              </w:rPr>
              <w:t>Зміст розпорядження</w:t>
            </w:r>
          </w:p>
        </w:tc>
        <w:tc>
          <w:tcPr>
            <w:tcW w:w="1595" w:type="dxa"/>
          </w:tcPr>
          <w:p w:rsidR="005F4ADB" w:rsidRPr="009C530D" w:rsidRDefault="005F4ADB" w:rsidP="001375ED">
            <w:pPr>
              <w:pStyle w:val="Header"/>
              <w:tabs>
                <w:tab w:val="num" w:pos="0"/>
              </w:tabs>
              <w:ind w:left="648" w:hanging="75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530D">
              <w:rPr>
                <w:b/>
                <w:bCs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620" w:type="dxa"/>
          </w:tcPr>
          <w:p w:rsidR="005F4ADB" w:rsidRPr="009C530D" w:rsidRDefault="005F4ADB" w:rsidP="001375ED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530D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5" w:type="dxa"/>
          </w:tcPr>
          <w:p w:rsidR="005F4ADB" w:rsidRPr="009C530D" w:rsidRDefault="005F4ADB" w:rsidP="005D1150">
            <w:pPr>
              <w:pStyle w:val="Header"/>
              <w:ind w:left="605" w:hanging="6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C530D"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5F4ADB" w:rsidRPr="009C530D">
        <w:trPr>
          <w:trHeight w:val="534"/>
        </w:trPr>
        <w:tc>
          <w:tcPr>
            <w:tcW w:w="708" w:type="dxa"/>
          </w:tcPr>
          <w:p w:rsidR="005F4ADB" w:rsidRPr="009C530D" w:rsidRDefault="005F4ADB" w:rsidP="001375ED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Pr="009C530D" w:rsidRDefault="005F4ADB" w:rsidP="00076C83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робочої групи з питань підготовки до трансформації центру надання адміністративних послуг районної державної адміністрації</w:t>
            </w:r>
          </w:p>
        </w:tc>
        <w:tc>
          <w:tcPr>
            <w:tcW w:w="1595" w:type="dxa"/>
          </w:tcPr>
          <w:p w:rsidR="005F4ADB" w:rsidRPr="009C530D" w:rsidRDefault="005F4ADB" w:rsidP="00076C83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168/01-31/20</w:t>
            </w:r>
          </w:p>
        </w:tc>
        <w:tc>
          <w:tcPr>
            <w:tcW w:w="1620" w:type="dxa"/>
          </w:tcPr>
          <w:p w:rsidR="005F4ADB" w:rsidRPr="009C530D" w:rsidRDefault="005F4ADB" w:rsidP="00076C8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07.08.2020</w:t>
            </w:r>
          </w:p>
        </w:tc>
        <w:tc>
          <w:tcPr>
            <w:tcW w:w="1605" w:type="dxa"/>
          </w:tcPr>
          <w:p w:rsidR="005F4ADB" w:rsidRPr="009C530D" w:rsidRDefault="005F4ADB" w:rsidP="005D1150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076C8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5F4ADB" w:rsidRPr="00AE0632" w:rsidRDefault="005F4ADB" w:rsidP="003D0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розроблення детального плану території для ваштування пожежного водоймища для користування МПО в урочищі «За фермою» на території Новояричівської селищної ради Кам</w:t>
            </w:r>
            <w:r w:rsidRPr="00AE0632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янка-Бузького району Львівської області (за межами населеного пункту)</w:t>
            </w:r>
          </w:p>
        </w:tc>
        <w:tc>
          <w:tcPr>
            <w:tcW w:w="1595" w:type="dxa"/>
          </w:tcPr>
          <w:p w:rsidR="005F4ADB" w:rsidRPr="009C530D" w:rsidRDefault="005F4ADB" w:rsidP="003D0883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169/01-31/20</w:t>
            </w:r>
          </w:p>
        </w:tc>
        <w:tc>
          <w:tcPr>
            <w:tcW w:w="1620" w:type="dxa"/>
          </w:tcPr>
          <w:p w:rsidR="005F4ADB" w:rsidRPr="009C530D" w:rsidRDefault="005F4ADB" w:rsidP="003D0883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07.08.2020</w:t>
            </w:r>
          </w:p>
        </w:tc>
        <w:tc>
          <w:tcPr>
            <w:tcW w:w="1605" w:type="dxa"/>
          </w:tcPr>
          <w:p w:rsidR="005F4ADB" w:rsidRPr="009C530D" w:rsidRDefault="005F4ADB" w:rsidP="00076C8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753"/>
        </w:trPr>
        <w:tc>
          <w:tcPr>
            <w:tcW w:w="708" w:type="dxa"/>
          </w:tcPr>
          <w:p w:rsidR="005F4ADB" w:rsidRPr="009C530D" w:rsidRDefault="005F4ADB" w:rsidP="00076C8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5F4ADB" w:rsidRPr="00040018" w:rsidRDefault="005F4ADB" w:rsidP="00040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встановлення опіки над житлом дітей-сиріт</w:t>
            </w:r>
          </w:p>
        </w:tc>
        <w:tc>
          <w:tcPr>
            <w:tcW w:w="1595" w:type="dxa"/>
          </w:tcPr>
          <w:p w:rsidR="005F4ADB" w:rsidRPr="009C530D" w:rsidRDefault="005F4ADB" w:rsidP="00040018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170/01-31/20</w:t>
            </w:r>
          </w:p>
        </w:tc>
        <w:tc>
          <w:tcPr>
            <w:tcW w:w="1620" w:type="dxa"/>
          </w:tcPr>
          <w:p w:rsidR="005F4ADB" w:rsidRPr="009C530D" w:rsidRDefault="005F4ADB" w:rsidP="00040018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10.08.2020</w:t>
            </w:r>
          </w:p>
        </w:tc>
        <w:tc>
          <w:tcPr>
            <w:tcW w:w="1605" w:type="dxa"/>
          </w:tcPr>
          <w:p w:rsidR="005F4ADB" w:rsidRPr="009C530D" w:rsidRDefault="005F4ADB" w:rsidP="00076C8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573"/>
        </w:trPr>
        <w:tc>
          <w:tcPr>
            <w:tcW w:w="708" w:type="dxa"/>
          </w:tcPr>
          <w:p w:rsidR="005F4ADB" w:rsidRPr="009C530D" w:rsidRDefault="005F4ADB" w:rsidP="003D0883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Pr="00325FBE" w:rsidRDefault="005F4ADB" w:rsidP="00325FBE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детального плану території для реконструкції будівель під виробничі приміщення з виготовлення грунтосуміші та вирощування декоративно-плодових рослин в с.Незнанів по вул..Центральна, 1в (за межами населеного пункту)</w:t>
            </w:r>
          </w:p>
        </w:tc>
        <w:tc>
          <w:tcPr>
            <w:tcW w:w="1595" w:type="dxa"/>
          </w:tcPr>
          <w:p w:rsidR="005F4ADB" w:rsidRPr="009C530D" w:rsidRDefault="005F4ADB" w:rsidP="00325FBE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171/01-31/20</w:t>
            </w:r>
          </w:p>
        </w:tc>
        <w:tc>
          <w:tcPr>
            <w:tcW w:w="1620" w:type="dxa"/>
          </w:tcPr>
          <w:p w:rsidR="005F4ADB" w:rsidRPr="009C530D" w:rsidRDefault="005F4ADB" w:rsidP="00325FBE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11.08.2020</w:t>
            </w:r>
          </w:p>
        </w:tc>
        <w:tc>
          <w:tcPr>
            <w:tcW w:w="1605" w:type="dxa"/>
          </w:tcPr>
          <w:p w:rsidR="005F4ADB" w:rsidRPr="009C530D" w:rsidRDefault="005F4ADB" w:rsidP="003D0883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553"/>
        </w:trPr>
        <w:tc>
          <w:tcPr>
            <w:tcW w:w="708" w:type="dxa"/>
          </w:tcPr>
          <w:p w:rsidR="005F4ADB" w:rsidRPr="009C530D" w:rsidRDefault="005F4ADB" w:rsidP="00040018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Pr="007A4C8C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визнання таким, що втратило чинність, розпорядження голови районної державної  адміністрації від 15.10.2015 №352/02-08/15</w:t>
            </w: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11.08.2020</w:t>
            </w:r>
          </w:p>
        </w:tc>
        <w:tc>
          <w:tcPr>
            <w:tcW w:w="1605" w:type="dxa"/>
          </w:tcPr>
          <w:p w:rsidR="005F4ADB" w:rsidRPr="009C530D" w:rsidRDefault="005F4ADB" w:rsidP="00040018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325FBE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Pr="00624181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спеціалізовані служби цивільного захисту територіальної підсистеми Єдиної державної системи цивільного захисту Кам</w:t>
            </w:r>
            <w:r w:rsidRPr="00624181">
              <w:rPr>
                <w:sz w:val="28"/>
                <w:szCs w:val="28"/>
              </w:rPr>
              <w:t>’янка-Бузької районної ланки Львівської області</w:t>
            </w: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13.08.2020</w:t>
            </w:r>
          </w:p>
        </w:tc>
        <w:tc>
          <w:tcPr>
            <w:tcW w:w="1605" w:type="dxa"/>
          </w:tcPr>
          <w:p w:rsidR="005F4ADB" w:rsidRPr="009C530D" w:rsidRDefault="005F4ADB" w:rsidP="00325FBE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Pr="009C530D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статусу дитини, позбавленої батьківського піклування</w:t>
            </w: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Pr="009C530D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розпорядження голови районної державної адміністрації від 21.01.2020 №22/01-31/20 «Про внесення змін до розпорядження голови районної державної адміністрації від 04.05.2016 №200/02-08/19 «Про районну робочу групу з питань легалізації виплати заробітної плати та зайнятості населення»</w:t>
            </w: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Pr="009C530D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уточнення субвенції</w:t>
            </w: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Pr="009C530D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показників спеціального фонду Державного бюджету за КПКВ 7831010 «Здійснення виконавчої влади у Львівській області» на 2020рік</w:t>
            </w: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71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присвоєння спортивних розрядів</w:t>
            </w:r>
          </w:p>
          <w:p w:rsidR="005F4ADB" w:rsidRPr="009C530D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робочої групи для обстеження закладів дошкільної та загальної середньої освіти, розташованих на території Кам</w:t>
            </w:r>
            <w:r w:rsidRPr="001678EE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янка-Бузького району</w:t>
            </w:r>
          </w:p>
          <w:p w:rsidR="005F4ADB" w:rsidRPr="001678EE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запровадження карантинного режиму по регульованому шкідливому організму золотистій картопляній нематоді та заходи боротьби з нею»</w:t>
            </w:r>
          </w:p>
          <w:p w:rsidR="005F4ADB" w:rsidRPr="009C530D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запровадження карантинного режиму по регульованому шкідливому організму раку картоплі та заходи боротьби з ним»</w:t>
            </w:r>
          </w:p>
          <w:p w:rsidR="005F4ADB" w:rsidRPr="009C530D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заходи з відзначення у 2020 році Дня пам</w:t>
            </w:r>
            <w:r w:rsidRPr="00AE2C0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яті захисників України,які загинули в боротьбі за незалежність, суверенітет і територіальну цілісність України</w:t>
            </w:r>
          </w:p>
          <w:p w:rsidR="005F4ADB" w:rsidRPr="001678EE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паспортів бюджетних програм Кам</w:t>
            </w:r>
            <w:r w:rsidRPr="00AE2C03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янка-Бузької райдержадміністрації на 2020 рік</w:t>
            </w:r>
          </w:p>
          <w:p w:rsidR="005F4ADB" w:rsidRPr="00AE2C03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списання транспортного засобу ЖУК А-074 реєстраційний номер 8628 ІНА, який належить Кам</w:t>
            </w:r>
            <w:r w:rsidRPr="00AE2C03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янка-Бузькій райдержадміністрації</w:t>
            </w:r>
          </w:p>
          <w:p w:rsidR="005F4ADB" w:rsidRPr="00AE2C03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Pr="009C530D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184/01-31/20</w:t>
            </w:r>
          </w:p>
        </w:tc>
        <w:tc>
          <w:tcPr>
            <w:tcW w:w="1620" w:type="dxa"/>
          </w:tcPr>
          <w:p w:rsidR="005F4ADB" w:rsidRPr="009C530D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встановлення опіки над малолітнім ____</w:t>
            </w:r>
          </w:p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185/01-31/20</w:t>
            </w: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продовження перебування дитини у КЗ ЛОР «Навчально-реабілітаційний центр «Оберіг»</w:t>
            </w:r>
          </w:p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186/01-31/20</w:t>
            </w: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продовження перебування дитини у КЗ ЛОР «Навчально-реабілітаційний центр І-ІІ ст. «Світанок»</w:t>
            </w:r>
          </w:p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187/01-31/20</w:t>
            </w: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продовження перебування дитини у КЗ ЛОР «Навчально-реабілітаційний центр «Левеня»</w:t>
            </w:r>
          </w:p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188/01-31/20</w:t>
            </w: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продовження перебування дітей у КЗ ЛОР «Навчально-реабілітаційний центр «Левеня»</w:t>
            </w:r>
          </w:p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189/01-31/20</w:t>
            </w: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продовження перебування дитини у КЗ ЛОР «Львівська спеціальна школа №100 І-ІІІ ст.»</w:t>
            </w:r>
          </w:p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190/01-31/20</w:t>
            </w: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участь батька у вихованні дитини</w:t>
            </w:r>
          </w:p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191/01-31/20</w:t>
            </w: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вчинення правочину</w:t>
            </w:r>
          </w:p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192/01-31/20</w:t>
            </w: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статусу дітей, позбавлених батьківського піклування</w:t>
            </w:r>
          </w:p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193/01-31/20</w:t>
            </w: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присвоєння спортивних розрядів</w:t>
            </w:r>
          </w:p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194/01-31/20</w:t>
            </w: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5F4ADB" w:rsidRPr="009C530D">
        <w:trPr>
          <w:trHeight w:val="255"/>
        </w:trPr>
        <w:tc>
          <w:tcPr>
            <w:tcW w:w="708" w:type="dxa"/>
          </w:tcPr>
          <w:p w:rsidR="005F4ADB" w:rsidRPr="009C530D" w:rsidRDefault="005F4ADB" w:rsidP="007A4C8C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5F4ADB" w:rsidRDefault="005F4ADB" w:rsidP="007A4C8C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F4ADB" w:rsidRDefault="005F4ADB" w:rsidP="007A4C8C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F4ADB" w:rsidRDefault="005F4ADB" w:rsidP="007A4C8C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5F4ADB" w:rsidRPr="009C530D" w:rsidRDefault="005F4ADB" w:rsidP="007A4C8C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5F4ADB" w:rsidRDefault="005F4ADB" w:rsidP="00AE2C03">
      <w:pPr>
        <w:pStyle w:val="Footer"/>
        <w:spacing w:line="360" w:lineRule="auto"/>
        <w:ind w:left="-78"/>
        <w:jc w:val="center"/>
        <w:rPr>
          <w:sz w:val="28"/>
          <w:szCs w:val="28"/>
          <w:lang w:val="uk-UA"/>
        </w:rPr>
      </w:pPr>
    </w:p>
    <w:p w:rsidR="005F4ADB" w:rsidRPr="00AE2C03" w:rsidRDefault="005F4ADB" w:rsidP="00AE2C03">
      <w:pPr>
        <w:pStyle w:val="Footer"/>
        <w:spacing w:line="360" w:lineRule="auto"/>
        <w:ind w:left="-78"/>
        <w:jc w:val="center"/>
        <w:rPr>
          <w:sz w:val="28"/>
          <w:szCs w:val="28"/>
          <w:lang w:val="uk-UA"/>
        </w:rPr>
      </w:pPr>
    </w:p>
    <w:p w:rsidR="005F4ADB" w:rsidRPr="00AE2C03" w:rsidRDefault="005F4ADB" w:rsidP="00AE2C03">
      <w:pPr>
        <w:pStyle w:val="Footer"/>
        <w:spacing w:line="360" w:lineRule="auto"/>
        <w:ind w:left="-78"/>
        <w:jc w:val="center"/>
        <w:rPr>
          <w:sz w:val="28"/>
          <w:szCs w:val="28"/>
          <w:lang w:val="uk-UA"/>
        </w:rPr>
      </w:pPr>
    </w:p>
    <w:sectPr w:rsidR="005F4ADB" w:rsidRPr="00AE2C03" w:rsidSect="00FA2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50"/>
    <w:rsid w:val="00025198"/>
    <w:rsid w:val="00040018"/>
    <w:rsid w:val="00071EB0"/>
    <w:rsid w:val="00076C83"/>
    <w:rsid w:val="000814BD"/>
    <w:rsid w:val="00086E08"/>
    <w:rsid w:val="000A0F1C"/>
    <w:rsid w:val="000E09BD"/>
    <w:rsid w:val="00122184"/>
    <w:rsid w:val="001302FA"/>
    <w:rsid w:val="001375ED"/>
    <w:rsid w:val="001430F3"/>
    <w:rsid w:val="00164489"/>
    <w:rsid w:val="001678EE"/>
    <w:rsid w:val="00183485"/>
    <w:rsid w:val="00195413"/>
    <w:rsid w:val="001D50C6"/>
    <w:rsid w:val="001E0E05"/>
    <w:rsid w:val="001F73A9"/>
    <w:rsid w:val="00206000"/>
    <w:rsid w:val="002466E6"/>
    <w:rsid w:val="00254F95"/>
    <w:rsid w:val="002633B8"/>
    <w:rsid w:val="00281F05"/>
    <w:rsid w:val="002957A0"/>
    <w:rsid w:val="002A02FE"/>
    <w:rsid w:val="002B39C8"/>
    <w:rsid w:val="002E0FDA"/>
    <w:rsid w:val="002E5DD2"/>
    <w:rsid w:val="00325FBE"/>
    <w:rsid w:val="003637A5"/>
    <w:rsid w:val="00377D66"/>
    <w:rsid w:val="00392DC5"/>
    <w:rsid w:val="00394355"/>
    <w:rsid w:val="003D0883"/>
    <w:rsid w:val="003F4579"/>
    <w:rsid w:val="00415934"/>
    <w:rsid w:val="004304D4"/>
    <w:rsid w:val="00461371"/>
    <w:rsid w:val="00461568"/>
    <w:rsid w:val="00463327"/>
    <w:rsid w:val="00476A71"/>
    <w:rsid w:val="00477F2F"/>
    <w:rsid w:val="00492BD1"/>
    <w:rsid w:val="004A2050"/>
    <w:rsid w:val="004B180C"/>
    <w:rsid w:val="004B606C"/>
    <w:rsid w:val="004C6C45"/>
    <w:rsid w:val="004E4A28"/>
    <w:rsid w:val="004F670A"/>
    <w:rsid w:val="00502211"/>
    <w:rsid w:val="00526E48"/>
    <w:rsid w:val="005346D3"/>
    <w:rsid w:val="00551AC3"/>
    <w:rsid w:val="005876D4"/>
    <w:rsid w:val="00597C34"/>
    <w:rsid w:val="005B515F"/>
    <w:rsid w:val="005C326E"/>
    <w:rsid w:val="005D1150"/>
    <w:rsid w:val="005F06CC"/>
    <w:rsid w:val="005F4ADB"/>
    <w:rsid w:val="005F6C2A"/>
    <w:rsid w:val="00617199"/>
    <w:rsid w:val="00624181"/>
    <w:rsid w:val="006715C9"/>
    <w:rsid w:val="006A3FB9"/>
    <w:rsid w:val="006D6DBF"/>
    <w:rsid w:val="006E4C38"/>
    <w:rsid w:val="006E6138"/>
    <w:rsid w:val="00701FD7"/>
    <w:rsid w:val="007054F4"/>
    <w:rsid w:val="00706487"/>
    <w:rsid w:val="007073FA"/>
    <w:rsid w:val="00721537"/>
    <w:rsid w:val="00727232"/>
    <w:rsid w:val="00770EBA"/>
    <w:rsid w:val="00790524"/>
    <w:rsid w:val="007A4645"/>
    <w:rsid w:val="007A4C8C"/>
    <w:rsid w:val="007A4E39"/>
    <w:rsid w:val="007B271C"/>
    <w:rsid w:val="007B4EDD"/>
    <w:rsid w:val="007C638C"/>
    <w:rsid w:val="007D6323"/>
    <w:rsid w:val="007F1F2C"/>
    <w:rsid w:val="008062FD"/>
    <w:rsid w:val="00836AB6"/>
    <w:rsid w:val="00846775"/>
    <w:rsid w:val="008528BA"/>
    <w:rsid w:val="00854CE3"/>
    <w:rsid w:val="008571EF"/>
    <w:rsid w:val="00864488"/>
    <w:rsid w:val="00865586"/>
    <w:rsid w:val="008714B6"/>
    <w:rsid w:val="008B149B"/>
    <w:rsid w:val="008E65A8"/>
    <w:rsid w:val="00904BF2"/>
    <w:rsid w:val="00905B93"/>
    <w:rsid w:val="00923CA6"/>
    <w:rsid w:val="00936C4A"/>
    <w:rsid w:val="0095314B"/>
    <w:rsid w:val="00976D83"/>
    <w:rsid w:val="009934C2"/>
    <w:rsid w:val="009B1050"/>
    <w:rsid w:val="009B256E"/>
    <w:rsid w:val="009C530D"/>
    <w:rsid w:val="009D0B78"/>
    <w:rsid w:val="009D2C52"/>
    <w:rsid w:val="009E69BD"/>
    <w:rsid w:val="00A01FD6"/>
    <w:rsid w:val="00A45278"/>
    <w:rsid w:val="00A708E0"/>
    <w:rsid w:val="00AC4C9C"/>
    <w:rsid w:val="00AE0632"/>
    <w:rsid w:val="00AE2C03"/>
    <w:rsid w:val="00B016C3"/>
    <w:rsid w:val="00B539E9"/>
    <w:rsid w:val="00B745B2"/>
    <w:rsid w:val="00B80C82"/>
    <w:rsid w:val="00B836AA"/>
    <w:rsid w:val="00B92DF4"/>
    <w:rsid w:val="00B94E06"/>
    <w:rsid w:val="00B9674F"/>
    <w:rsid w:val="00BA4C68"/>
    <w:rsid w:val="00C25B39"/>
    <w:rsid w:val="00C709B2"/>
    <w:rsid w:val="00C76FF5"/>
    <w:rsid w:val="00CE08B3"/>
    <w:rsid w:val="00CE2211"/>
    <w:rsid w:val="00CE34D4"/>
    <w:rsid w:val="00CF71BF"/>
    <w:rsid w:val="00D15CF9"/>
    <w:rsid w:val="00D21E2F"/>
    <w:rsid w:val="00D26B15"/>
    <w:rsid w:val="00D45ED2"/>
    <w:rsid w:val="00D7252E"/>
    <w:rsid w:val="00D922FD"/>
    <w:rsid w:val="00DD3A85"/>
    <w:rsid w:val="00DD6372"/>
    <w:rsid w:val="00DF1344"/>
    <w:rsid w:val="00E00E0C"/>
    <w:rsid w:val="00E04DD8"/>
    <w:rsid w:val="00E20249"/>
    <w:rsid w:val="00E25022"/>
    <w:rsid w:val="00E43171"/>
    <w:rsid w:val="00E52F33"/>
    <w:rsid w:val="00E7281E"/>
    <w:rsid w:val="00E75986"/>
    <w:rsid w:val="00E922EE"/>
    <w:rsid w:val="00E947A2"/>
    <w:rsid w:val="00ED3553"/>
    <w:rsid w:val="00F00D7E"/>
    <w:rsid w:val="00F154D0"/>
    <w:rsid w:val="00F3705C"/>
    <w:rsid w:val="00F375A2"/>
    <w:rsid w:val="00F6572D"/>
    <w:rsid w:val="00F66ABA"/>
    <w:rsid w:val="00F75CE4"/>
    <w:rsid w:val="00FA00D4"/>
    <w:rsid w:val="00FA200D"/>
    <w:rsid w:val="00FD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1150"/>
    <w:pPr>
      <w:overflowPunct/>
      <w:autoSpaceDE/>
      <w:autoSpaceDN/>
      <w:adjustRightInd/>
      <w:jc w:val="center"/>
      <w:textAlignment w:val="auto"/>
    </w:pPr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5D1150"/>
    <w:rPr>
      <w:rFonts w:ascii="Times New Roman" w:hAnsi="Times New Roman" w:cs="Times New Roman"/>
      <w:sz w:val="20"/>
      <w:szCs w:val="20"/>
      <w:lang w:eastAsia="uk-UA"/>
    </w:rPr>
  </w:style>
  <w:style w:type="paragraph" w:styleId="Header">
    <w:name w:val="header"/>
    <w:aliases w:val="Верхний колонтитул Знак1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Normal"/>
    <w:link w:val="Head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HeaderChar">
    <w:name w:val="Header Char"/>
    <w:aliases w:val="Верхний колонтитул Знак1 Char,Верхний колонтитул Знак Знак Char,Верхний колонтитул Знак1 Знак Знак Char,Верхний колонтитул Знак Знак Знак Знак Char,Верхний колонтитул Знак1 Знак Знак Знак Знак Char"/>
    <w:basedOn w:val="DefaultParagraphFont"/>
    <w:link w:val="Head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  <w:style w:type="paragraph" w:styleId="Footer">
    <w:name w:val="footer"/>
    <w:basedOn w:val="Normal"/>
    <w:link w:val="Foot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9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C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2416</Words>
  <Characters>1378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OLIA RDA ZAG</dc:creator>
  <cp:keywords/>
  <dc:description/>
  <cp:lastModifiedBy>VOVA</cp:lastModifiedBy>
  <cp:revision>2</cp:revision>
  <cp:lastPrinted>2020-09-03T10:49:00Z</cp:lastPrinted>
  <dcterms:created xsi:type="dcterms:W3CDTF">2020-09-03T13:04:00Z</dcterms:created>
  <dcterms:modified xsi:type="dcterms:W3CDTF">2020-09-03T13:04:00Z</dcterms:modified>
</cp:coreProperties>
</file>