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79" w:rsidRPr="00F87623" w:rsidRDefault="00D86979" w:rsidP="00D86979">
      <w:pPr>
        <w:jc w:val="center"/>
        <w:rPr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  <w:lang w:val="ru-RU"/>
        </w:rPr>
        <w:drawing>
          <wp:inline distT="0" distB="0" distL="0" distR="0">
            <wp:extent cx="419100" cy="6019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623">
        <w:rPr>
          <w:color w:val="000000"/>
          <w:sz w:val="26"/>
          <w:szCs w:val="26"/>
        </w:rPr>
        <w:t xml:space="preserve"> </w:t>
      </w:r>
    </w:p>
    <w:p w:rsidR="00D86979" w:rsidRPr="00F87623" w:rsidRDefault="00D86979" w:rsidP="00D86979">
      <w:pPr>
        <w:spacing w:line="360" w:lineRule="auto"/>
        <w:jc w:val="center"/>
        <w:rPr>
          <w:b/>
          <w:bCs/>
          <w:caps/>
          <w:color w:val="000000"/>
          <w:sz w:val="26"/>
          <w:szCs w:val="26"/>
        </w:rPr>
      </w:pPr>
      <w:r w:rsidRPr="00F87623">
        <w:rPr>
          <w:b/>
          <w:bCs/>
          <w:caps/>
          <w:color w:val="000000"/>
          <w:sz w:val="26"/>
          <w:szCs w:val="26"/>
        </w:rPr>
        <w:t>Україна</w:t>
      </w:r>
    </w:p>
    <w:p w:rsidR="00D86979" w:rsidRPr="00F87623" w:rsidRDefault="00D86979" w:rsidP="00D86979">
      <w:pPr>
        <w:spacing w:line="360" w:lineRule="auto"/>
        <w:jc w:val="center"/>
        <w:rPr>
          <w:color w:val="000000"/>
          <w:sz w:val="26"/>
          <w:szCs w:val="26"/>
        </w:rPr>
      </w:pPr>
      <w:r w:rsidRPr="00F87623">
        <w:rPr>
          <w:color w:val="000000"/>
          <w:sz w:val="26"/>
          <w:szCs w:val="26"/>
        </w:rPr>
        <w:t>ПУСТОМИТІВСЬКА РАЙОННА ДЕРЖАВНА АДМІНІСТРАЦІЯ</w:t>
      </w:r>
    </w:p>
    <w:p w:rsidR="00D86979" w:rsidRPr="00F87623" w:rsidRDefault="00D86979" w:rsidP="00D86979">
      <w:pPr>
        <w:spacing w:line="360" w:lineRule="auto"/>
        <w:jc w:val="center"/>
        <w:rPr>
          <w:b/>
          <w:bCs/>
          <w:caps/>
          <w:color w:val="000000"/>
          <w:spacing w:val="120"/>
          <w:sz w:val="26"/>
          <w:szCs w:val="26"/>
        </w:rPr>
      </w:pPr>
      <w:r w:rsidRPr="00F87623">
        <w:rPr>
          <w:b/>
          <w:bCs/>
          <w:caps/>
          <w:color w:val="000000"/>
          <w:spacing w:val="120"/>
          <w:sz w:val="26"/>
          <w:szCs w:val="26"/>
        </w:rPr>
        <w:t>РоЗПОРЯДЖЕННЯ</w:t>
      </w:r>
    </w:p>
    <w:p w:rsidR="00D86979" w:rsidRPr="003557C4" w:rsidRDefault="00D86979" w:rsidP="00D86979">
      <w:pPr>
        <w:numPr>
          <w:ilvl w:val="0"/>
          <w:numId w:val="9"/>
        </w:numPr>
        <w:suppressAutoHyphens/>
        <w:autoSpaceDN w:val="0"/>
        <w:spacing w:line="360" w:lineRule="auto"/>
        <w:ind w:left="0" w:firstLine="0"/>
        <w:jc w:val="center"/>
        <w:rPr>
          <w:color w:val="000000"/>
          <w:sz w:val="26"/>
          <w:szCs w:val="26"/>
        </w:rPr>
      </w:pPr>
      <w:r w:rsidRPr="003557C4">
        <w:rPr>
          <w:color w:val="000000"/>
          <w:sz w:val="26"/>
          <w:szCs w:val="26"/>
        </w:rPr>
        <w:t>м. Пустомити, Львівської області</w:t>
      </w:r>
    </w:p>
    <w:p w:rsidR="00D86979" w:rsidRPr="003557C4" w:rsidRDefault="00D86979" w:rsidP="00D86979">
      <w:pPr>
        <w:numPr>
          <w:ilvl w:val="0"/>
          <w:numId w:val="9"/>
        </w:numPr>
        <w:suppressAutoHyphens/>
        <w:autoSpaceDN w:val="0"/>
        <w:spacing w:line="360" w:lineRule="auto"/>
        <w:ind w:left="0" w:firstLine="0"/>
        <w:jc w:val="center"/>
        <w:rPr>
          <w:color w:val="000000"/>
          <w:sz w:val="26"/>
          <w:szCs w:val="26"/>
        </w:rPr>
      </w:pPr>
      <w:r w:rsidRPr="003557C4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>9</w:t>
      </w:r>
      <w:r w:rsidRPr="003557C4">
        <w:rPr>
          <w:color w:val="000000"/>
          <w:sz w:val="26"/>
          <w:szCs w:val="26"/>
        </w:rPr>
        <w:t xml:space="preserve"> квітня 2020 року</w:t>
      </w:r>
      <w:r w:rsidRPr="003557C4">
        <w:rPr>
          <w:color w:val="000000"/>
          <w:sz w:val="26"/>
          <w:szCs w:val="26"/>
        </w:rPr>
        <w:tab/>
      </w:r>
      <w:r w:rsidRPr="003557C4">
        <w:rPr>
          <w:color w:val="000000"/>
          <w:sz w:val="26"/>
          <w:szCs w:val="26"/>
        </w:rPr>
        <w:tab/>
      </w:r>
      <w:r w:rsidRPr="003557C4">
        <w:rPr>
          <w:color w:val="000000"/>
          <w:sz w:val="26"/>
          <w:szCs w:val="26"/>
        </w:rPr>
        <w:tab/>
      </w:r>
      <w:r w:rsidRPr="003557C4">
        <w:rPr>
          <w:color w:val="000000"/>
          <w:sz w:val="26"/>
          <w:szCs w:val="26"/>
        </w:rPr>
        <w:tab/>
        <w:t>№</w:t>
      </w:r>
      <w:r>
        <w:rPr>
          <w:color w:val="000000"/>
          <w:sz w:val="26"/>
          <w:szCs w:val="26"/>
        </w:rPr>
        <w:t>204</w:t>
      </w:r>
    </w:p>
    <w:p w:rsidR="00EC6AAA" w:rsidRPr="002B1FE6" w:rsidRDefault="00EC6AAA">
      <w:pPr>
        <w:tabs>
          <w:tab w:val="left" w:pos="1410"/>
        </w:tabs>
        <w:jc w:val="both"/>
        <w:rPr>
          <w:b/>
          <w:bCs/>
          <w:i/>
          <w:iCs/>
          <w:color w:val="000000"/>
          <w:sz w:val="26"/>
          <w:szCs w:val="26"/>
        </w:rPr>
      </w:pPr>
      <w:r w:rsidRPr="002B1FE6">
        <w:rPr>
          <w:b/>
          <w:bCs/>
          <w:i/>
          <w:iCs/>
          <w:color w:val="000000"/>
          <w:sz w:val="26"/>
          <w:szCs w:val="26"/>
        </w:rPr>
        <w:t xml:space="preserve">Про </w:t>
      </w:r>
      <w:r w:rsidR="00064364" w:rsidRPr="002B1FE6">
        <w:rPr>
          <w:b/>
          <w:bCs/>
          <w:i/>
          <w:iCs/>
          <w:color w:val="000000"/>
          <w:sz w:val="26"/>
          <w:szCs w:val="26"/>
        </w:rPr>
        <w:t>внесення змін в склад</w:t>
      </w:r>
      <w:r w:rsidR="00C25758">
        <w:rPr>
          <w:b/>
          <w:bCs/>
          <w:i/>
          <w:iCs/>
          <w:color w:val="000000"/>
          <w:sz w:val="26"/>
          <w:szCs w:val="26"/>
        </w:rPr>
        <w:t xml:space="preserve"> </w:t>
      </w:r>
      <w:r w:rsidR="00052E88" w:rsidRPr="002B1FE6">
        <w:rPr>
          <w:b/>
          <w:bCs/>
          <w:i/>
          <w:iCs/>
          <w:color w:val="000000"/>
          <w:sz w:val="26"/>
          <w:szCs w:val="26"/>
        </w:rPr>
        <w:t>р</w:t>
      </w:r>
      <w:r w:rsidR="004F2BB4" w:rsidRPr="002B1FE6">
        <w:rPr>
          <w:b/>
          <w:bCs/>
          <w:i/>
          <w:iCs/>
          <w:color w:val="000000"/>
          <w:sz w:val="26"/>
          <w:szCs w:val="26"/>
        </w:rPr>
        <w:t>обочої групи</w:t>
      </w:r>
    </w:p>
    <w:p w:rsidR="00EC6AAA" w:rsidRPr="002B1FE6" w:rsidRDefault="00EC6AAA">
      <w:pPr>
        <w:tabs>
          <w:tab w:val="left" w:pos="1410"/>
        </w:tabs>
        <w:jc w:val="both"/>
        <w:rPr>
          <w:b/>
          <w:bCs/>
          <w:i/>
          <w:iCs/>
          <w:color w:val="000000"/>
          <w:sz w:val="26"/>
          <w:szCs w:val="26"/>
        </w:rPr>
      </w:pPr>
      <w:r w:rsidRPr="002B1FE6">
        <w:rPr>
          <w:b/>
          <w:bCs/>
          <w:i/>
          <w:iCs/>
          <w:color w:val="000000"/>
          <w:sz w:val="26"/>
          <w:szCs w:val="26"/>
        </w:rPr>
        <w:t>районної державної адміністрації</w:t>
      </w:r>
    </w:p>
    <w:p w:rsidR="00EC6AAA" w:rsidRPr="002B1FE6" w:rsidRDefault="00EC6AAA">
      <w:pPr>
        <w:rPr>
          <w:b/>
          <w:bCs/>
          <w:i/>
          <w:iCs/>
          <w:color w:val="000000"/>
          <w:sz w:val="26"/>
          <w:szCs w:val="26"/>
        </w:rPr>
      </w:pPr>
      <w:r w:rsidRPr="002B1FE6">
        <w:rPr>
          <w:b/>
          <w:bCs/>
          <w:i/>
          <w:iCs/>
          <w:color w:val="000000"/>
          <w:sz w:val="26"/>
          <w:szCs w:val="26"/>
        </w:rPr>
        <w:t>з питань розрахунків обсягів компенсацій</w:t>
      </w:r>
    </w:p>
    <w:p w:rsidR="00EC6AAA" w:rsidRPr="002B1FE6" w:rsidRDefault="00EC6AAA">
      <w:pPr>
        <w:rPr>
          <w:b/>
          <w:bCs/>
          <w:i/>
          <w:iCs/>
          <w:color w:val="000000"/>
          <w:sz w:val="26"/>
          <w:szCs w:val="26"/>
        </w:rPr>
      </w:pPr>
      <w:r w:rsidRPr="002B1FE6">
        <w:rPr>
          <w:b/>
          <w:bCs/>
          <w:i/>
          <w:iCs/>
          <w:color w:val="000000"/>
          <w:sz w:val="26"/>
          <w:szCs w:val="26"/>
        </w:rPr>
        <w:t xml:space="preserve">витрат автомобільним транспортом </w:t>
      </w:r>
    </w:p>
    <w:p w:rsidR="00EC6AAA" w:rsidRPr="002B1FE6" w:rsidRDefault="00EC6AAA">
      <w:pPr>
        <w:rPr>
          <w:b/>
          <w:bCs/>
          <w:i/>
          <w:iCs/>
          <w:color w:val="000000"/>
          <w:sz w:val="26"/>
          <w:szCs w:val="26"/>
        </w:rPr>
      </w:pPr>
      <w:r w:rsidRPr="002B1FE6">
        <w:rPr>
          <w:b/>
          <w:bCs/>
          <w:i/>
          <w:iCs/>
          <w:color w:val="000000"/>
          <w:sz w:val="26"/>
          <w:szCs w:val="26"/>
        </w:rPr>
        <w:t>загального користування</w:t>
      </w:r>
    </w:p>
    <w:p w:rsidR="00050B09" w:rsidRDefault="00050B09" w:rsidP="00D32423">
      <w:pPr>
        <w:jc w:val="both"/>
        <w:rPr>
          <w:color w:val="000000"/>
          <w:sz w:val="26"/>
          <w:szCs w:val="26"/>
        </w:rPr>
      </w:pPr>
    </w:p>
    <w:p w:rsidR="00C42977" w:rsidRDefault="00C42977" w:rsidP="00D32423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Відповідно </w:t>
      </w:r>
      <w:r w:rsidR="00585E5A">
        <w:rPr>
          <w:color w:val="000000"/>
          <w:sz w:val="26"/>
          <w:szCs w:val="26"/>
        </w:rPr>
        <w:t>ст. 6, п.9</w:t>
      </w:r>
      <w:r>
        <w:rPr>
          <w:color w:val="000000"/>
          <w:sz w:val="26"/>
          <w:szCs w:val="26"/>
        </w:rPr>
        <w:t xml:space="preserve"> ч.1. ст.39 </w:t>
      </w:r>
      <w:r w:rsidR="00585E5A">
        <w:rPr>
          <w:color w:val="000000"/>
          <w:sz w:val="26"/>
          <w:szCs w:val="26"/>
        </w:rPr>
        <w:t xml:space="preserve">ст. 41 </w:t>
      </w:r>
      <w:r>
        <w:rPr>
          <w:color w:val="000000"/>
          <w:sz w:val="26"/>
          <w:szCs w:val="26"/>
        </w:rPr>
        <w:t>Закону України «Про місцеві державні адміністрації»</w:t>
      </w:r>
      <w:r w:rsidR="00D32423">
        <w:rPr>
          <w:color w:val="000000"/>
          <w:sz w:val="26"/>
          <w:szCs w:val="26"/>
        </w:rPr>
        <w:t>, у зв’</w:t>
      </w:r>
      <w:r>
        <w:rPr>
          <w:color w:val="000000"/>
          <w:sz w:val="26"/>
          <w:szCs w:val="26"/>
        </w:rPr>
        <w:t>язку з кадровими змінами:</w:t>
      </w:r>
    </w:p>
    <w:p w:rsidR="00D32423" w:rsidRDefault="00D32423" w:rsidP="00D32423">
      <w:pPr>
        <w:jc w:val="both"/>
        <w:rPr>
          <w:color w:val="000000"/>
          <w:sz w:val="26"/>
          <w:szCs w:val="26"/>
        </w:rPr>
      </w:pPr>
    </w:p>
    <w:p w:rsidR="00C42977" w:rsidRPr="00D32423" w:rsidRDefault="00050B09" w:rsidP="00050B09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C42977" w:rsidRPr="00D32423">
        <w:rPr>
          <w:color w:val="000000"/>
          <w:sz w:val="26"/>
          <w:szCs w:val="26"/>
        </w:rPr>
        <w:t>Внести зміни в додаток 1 до розпорядження голови районної державної адміністрації від 10 лютого 2017 року №74 «Про створення робочої групи районної державної адміністрації з питань розрахунків обсягів компенсацій витрат автомобільним транспортом загального користування»</w:t>
      </w:r>
      <w:r w:rsidR="00C43AB3">
        <w:rPr>
          <w:color w:val="000000"/>
          <w:sz w:val="26"/>
          <w:szCs w:val="26"/>
        </w:rPr>
        <w:t xml:space="preserve">, </w:t>
      </w:r>
      <w:r w:rsidR="00D32423" w:rsidRPr="00D32423">
        <w:rPr>
          <w:color w:val="000000"/>
          <w:sz w:val="26"/>
          <w:szCs w:val="26"/>
        </w:rPr>
        <w:t>виклавши його в новій редакції згідно з додатком.</w:t>
      </w:r>
    </w:p>
    <w:p w:rsidR="00D32423" w:rsidRPr="00C42977" w:rsidRDefault="00D32423" w:rsidP="00D32423">
      <w:pPr>
        <w:pStyle w:val="ab"/>
        <w:jc w:val="both"/>
        <w:rPr>
          <w:color w:val="000000"/>
          <w:sz w:val="26"/>
          <w:szCs w:val="26"/>
        </w:rPr>
      </w:pPr>
    </w:p>
    <w:p w:rsidR="00585E5A" w:rsidRDefault="00050B09" w:rsidP="00050B09">
      <w:pPr>
        <w:jc w:val="both"/>
        <w:rPr>
          <w:bCs/>
          <w:i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D32423">
        <w:rPr>
          <w:color w:val="000000"/>
          <w:sz w:val="26"/>
          <w:szCs w:val="26"/>
        </w:rPr>
        <w:t>2.</w:t>
      </w:r>
      <w:r w:rsidR="00585E5A">
        <w:rPr>
          <w:color w:val="000000"/>
          <w:sz w:val="26"/>
          <w:szCs w:val="26"/>
        </w:rPr>
        <w:t>Визнати такими, що втратили чинність</w:t>
      </w:r>
      <w:r>
        <w:rPr>
          <w:color w:val="000000"/>
          <w:sz w:val="26"/>
          <w:szCs w:val="26"/>
        </w:rPr>
        <w:t>,</w:t>
      </w:r>
      <w:r w:rsidR="00585E5A">
        <w:rPr>
          <w:color w:val="000000"/>
          <w:sz w:val="26"/>
          <w:szCs w:val="26"/>
        </w:rPr>
        <w:t xml:space="preserve"> розпорядження голови Пустомитівської районної державної адміністрації від 30.07.2018 №641 та від 20.02.2019 №86 «</w:t>
      </w:r>
      <w:r w:rsidR="00585E5A" w:rsidRPr="00585E5A">
        <w:rPr>
          <w:bCs/>
          <w:iCs/>
          <w:color w:val="000000"/>
          <w:sz w:val="26"/>
          <w:szCs w:val="26"/>
        </w:rPr>
        <w:t>Про внесення змін в склад робочої групирайонної державної адміністраціїз питань розрахунків обсягів компенсаційвитрат автомобільним транспортом загального користування</w:t>
      </w:r>
      <w:r w:rsidR="00585E5A">
        <w:rPr>
          <w:bCs/>
          <w:iCs/>
          <w:color w:val="000000"/>
          <w:sz w:val="26"/>
          <w:szCs w:val="26"/>
        </w:rPr>
        <w:t>».</w:t>
      </w:r>
    </w:p>
    <w:p w:rsidR="00585E5A" w:rsidRDefault="00585E5A" w:rsidP="00585E5A">
      <w:pPr>
        <w:tabs>
          <w:tab w:val="left" w:pos="1410"/>
        </w:tabs>
        <w:jc w:val="both"/>
        <w:rPr>
          <w:bCs/>
          <w:iCs/>
          <w:color w:val="000000"/>
          <w:sz w:val="26"/>
          <w:szCs w:val="26"/>
        </w:rPr>
      </w:pPr>
    </w:p>
    <w:p w:rsidR="00EC6AAA" w:rsidRPr="00D32423" w:rsidRDefault="00050B09" w:rsidP="00050B09">
      <w:pPr>
        <w:ind w:firstLine="720"/>
        <w:jc w:val="both"/>
        <w:rPr>
          <w:color w:val="000000"/>
          <w:sz w:val="26"/>
          <w:szCs w:val="26"/>
        </w:rPr>
      </w:pPr>
      <w:r>
        <w:rPr>
          <w:bCs/>
          <w:iCs/>
          <w:color w:val="000000"/>
          <w:sz w:val="26"/>
          <w:szCs w:val="26"/>
        </w:rPr>
        <w:t>3.</w:t>
      </w:r>
      <w:r w:rsidR="00EC6AAA" w:rsidRPr="00D32423">
        <w:rPr>
          <w:color w:val="000000"/>
          <w:sz w:val="26"/>
          <w:szCs w:val="26"/>
        </w:rPr>
        <w:t>Контроль за виконанням розпорядження  покласти на заступника голови ра</w:t>
      </w:r>
      <w:r w:rsidR="00585E5A">
        <w:rPr>
          <w:color w:val="000000"/>
          <w:sz w:val="26"/>
          <w:szCs w:val="26"/>
        </w:rPr>
        <w:t>йонної державної адміністрації Т</w:t>
      </w:r>
      <w:r w:rsidR="00EC6AAA" w:rsidRPr="00D32423">
        <w:rPr>
          <w:color w:val="000000"/>
          <w:sz w:val="26"/>
          <w:szCs w:val="26"/>
        </w:rPr>
        <w:t>.</w:t>
      </w:r>
      <w:r w:rsidR="00585E5A">
        <w:rPr>
          <w:color w:val="000000"/>
          <w:sz w:val="26"/>
          <w:szCs w:val="26"/>
        </w:rPr>
        <w:t>Олійничка.</w:t>
      </w:r>
    </w:p>
    <w:p w:rsidR="00EC6AAA" w:rsidRPr="002B1FE6" w:rsidRDefault="00EC6AAA" w:rsidP="00D32423">
      <w:pPr>
        <w:jc w:val="both"/>
        <w:rPr>
          <w:color w:val="000000"/>
          <w:sz w:val="26"/>
          <w:szCs w:val="26"/>
        </w:rPr>
      </w:pPr>
    </w:p>
    <w:p w:rsidR="00EC6AAA" w:rsidRDefault="00EC6AAA" w:rsidP="00D32423">
      <w:pPr>
        <w:rPr>
          <w:color w:val="000000"/>
          <w:sz w:val="26"/>
          <w:szCs w:val="26"/>
        </w:rPr>
      </w:pPr>
    </w:p>
    <w:p w:rsidR="00D32423" w:rsidRPr="00585E5A" w:rsidRDefault="00A41447" w:rsidP="00050B09">
      <w:pPr>
        <w:ind w:left="720" w:firstLine="720"/>
        <w:rPr>
          <w:b/>
          <w:color w:val="000000"/>
          <w:sz w:val="26"/>
          <w:szCs w:val="26"/>
        </w:rPr>
      </w:pPr>
      <w:r w:rsidRPr="002B1FE6">
        <w:rPr>
          <w:b/>
          <w:color w:val="000000"/>
          <w:sz w:val="26"/>
          <w:szCs w:val="26"/>
        </w:rPr>
        <w:t>Голова</w:t>
      </w:r>
      <w:r w:rsidR="00050B09">
        <w:rPr>
          <w:b/>
          <w:color w:val="000000"/>
          <w:sz w:val="26"/>
          <w:szCs w:val="26"/>
        </w:rPr>
        <w:tab/>
      </w:r>
      <w:r w:rsidR="00050B09">
        <w:rPr>
          <w:b/>
          <w:color w:val="000000"/>
          <w:sz w:val="26"/>
          <w:szCs w:val="26"/>
        </w:rPr>
        <w:tab/>
      </w:r>
      <w:r w:rsidR="00050B09">
        <w:rPr>
          <w:b/>
          <w:color w:val="000000"/>
          <w:sz w:val="26"/>
          <w:szCs w:val="26"/>
        </w:rPr>
        <w:tab/>
      </w:r>
      <w:r w:rsidR="00050B09">
        <w:rPr>
          <w:b/>
          <w:color w:val="000000"/>
          <w:sz w:val="26"/>
          <w:szCs w:val="26"/>
        </w:rPr>
        <w:tab/>
      </w:r>
      <w:r w:rsidR="00050B09">
        <w:rPr>
          <w:b/>
          <w:color w:val="000000"/>
          <w:sz w:val="26"/>
          <w:szCs w:val="26"/>
        </w:rPr>
        <w:tab/>
      </w:r>
      <w:r w:rsidR="00050B09">
        <w:rPr>
          <w:b/>
          <w:color w:val="000000"/>
          <w:sz w:val="26"/>
          <w:szCs w:val="26"/>
        </w:rPr>
        <w:tab/>
      </w:r>
      <w:r w:rsidR="00050B09">
        <w:rPr>
          <w:b/>
          <w:color w:val="000000"/>
          <w:sz w:val="26"/>
          <w:szCs w:val="26"/>
        </w:rPr>
        <w:tab/>
      </w:r>
      <w:r w:rsidR="00050B09">
        <w:rPr>
          <w:b/>
          <w:color w:val="000000"/>
          <w:sz w:val="26"/>
          <w:szCs w:val="26"/>
        </w:rPr>
        <w:tab/>
      </w:r>
      <w:r w:rsidR="00585E5A">
        <w:rPr>
          <w:b/>
          <w:color w:val="000000"/>
          <w:sz w:val="26"/>
          <w:szCs w:val="26"/>
        </w:rPr>
        <w:t>А.Т. МАРКО</w:t>
      </w:r>
    </w:p>
    <w:p w:rsidR="00EC6AAA" w:rsidRDefault="00EC6AAA">
      <w:pPr>
        <w:ind w:firstLine="720"/>
        <w:rPr>
          <w:color w:val="000000"/>
          <w:sz w:val="26"/>
          <w:szCs w:val="26"/>
        </w:rPr>
      </w:pPr>
    </w:p>
    <w:p w:rsidR="00050B09" w:rsidRDefault="00050B09">
      <w:pPr>
        <w:ind w:firstLine="720"/>
        <w:rPr>
          <w:color w:val="000000"/>
          <w:sz w:val="26"/>
          <w:szCs w:val="26"/>
        </w:rPr>
      </w:pPr>
    </w:p>
    <w:p w:rsidR="00050B09" w:rsidRDefault="00050B09">
      <w:pPr>
        <w:ind w:firstLine="720"/>
        <w:rPr>
          <w:color w:val="000000"/>
          <w:sz w:val="26"/>
          <w:szCs w:val="26"/>
        </w:rPr>
      </w:pPr>
    </w:p>
    <w:p w:rsidR="00050B09" w:rsidRDefault="00050B09">
      <w:pPr>
        <w:ind w:firstLine="720"/>
        <w:rPr>
          <w:color w:val="000000"/>
          <w:sz w:val="26"/>
          <w:szCs w:val="26"/>
        </w:rPr>
      </w:pPr>
    </w:p>
    <w:p w:rsidR="00050B09" w:rsidRDefault="00050B09">
      <w:pPr>
        <w:ind w:firstLine="720"/>
        <w:rPr>
          <w:color w:val="000000"/>
          <w:sz w:val="26"/>
          <w:szCs w:val="26"/>
        </w:rPr>
      </w:pPr>
    </w:p>
    <w:p w:rsidR="00050B09" w:rsidRDefault="00050B09">
      <w:pPr>
        <w:ind w:firstLine="720"/>
        <w:rPr>
          <w:color w:val="000000"/>
          <w:sz w:val="26"/>
          <w:szCs w:val="26"/>
        </w:rPr>
      </w:pPr>
    </w:p>
    <w:p w:rsidR="00050B09" w:rsidRDefault="00050B09">
      <w:pPr>
        <w:ind w:firstLine="720"/>
        <w:rPr>
          <w:color w:val="000000"/>
          <w:sz w:val="26"/>
          <w:szCs w:val="26"/>
        </w:rPr>
      </w:pPr>
    </w:p>
    <w:p w:rsidR="00050B09" w:rsidRDefault="00050B09">
      <w:pPr>
        <w:ind w:firstLine="720"/>
        <w:rPr>
          <w:color w:val="000000"/>
          <w:sz w:val="26"/>
          <w:szCs w:val="26"/>
        </w:rPr>
      </w:pPr>
    </w:p>
    <w:p w:rsidR="00050B09" w:rsidRDefault="00050B09">
      <w:pPr>
        <w:ind w:firstLine="720"/>
        <w:rPr>
          <w:color w:val="000000"/>
          <w:sz w:val="26"/>
          <w:szCs w:val="26"/>
        </w:rPr>
      </w:pPr>
    </w:p>
    <w:p w:rsidR="00050B09" w:rsidRDefault="00050B09">
      <w:pPr>
        <w:ind w:firstLine="720"/>
        <w:rPr>
          <w:color w:val="000000"/>
          <w:sz w:val="26"/>
          <w:szCs w:val="26"/>
        </w:rPr>
      </w:pPr>
    </w:p>
    <w:p w:rsidR="00050B09" w:rsidRDefault="00050B09">
      <w:pPr>
        <w:ind w:firstLine="720"/>
        <w:rPr>
          <w:color w:val="000000"/>
          <w:sz w:val="26"/>
          <w:szCs w:val="26"/>
        </w:rPr>
      </w:pPr>
    </w:p>
    <w:p w:rsidR="00050B09" w:rsidRDefault="00050B09">
      <w:pPr>
        <w:ind w:firstLine="720"/>
        <w:rPr>
          <w:color w:val="000000"/>
          <w:sz w:val="26"/>
          <w:szCs w:val="26"/>
        </w:rPr>
      </w:pPr>
    </w:p>
    <w:p w:rsidR="00050B09" w:rsidRPr="00681551" w:rsidRDefault="00050B09" w:rsidP="00050B09">
      <w:pPr>
        <w:rPr>
          <w:sz w:val="26"/>
          <w:szCs w:val="26"/>
        </w:rPr>
      </w:pPr>
      <w:r w:rsidRPr="00681551">
        <w:rPr>
          <w:sz w:val="26"/>
          <w:szCs w:val="26"/>
        </w:rPr>
        <w:lastRenderedPageBreak/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  <w:t>Додаток</w:t>
      </w:r>
    </w:p>
    <w:p w:rsidR="00050B09" w:rsidRPr="00681551" w:rsidRDefault="00050B09" w:rsidP="00050B09">
      <w:pPr>
        <w:rPr>
          <w:sz w:val="26"/>
          <w:szCs w:val="26"/>
        </w:rPr>
      </w:pP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  <w:t xml:space="preserve">до розпорядження голови </w:t>
      </w:r>
    </w:p>
    <w:p w:rsidR="00050B09" w:rsidRPr="00681551" w:rsidRDefault="00050B09" w:rsidP="00050B09">
      <w:pPr>
        <w:rPr>
          <w:sz w:val="26"/>
          <w:szCs w:val="26"/>
        </w:rPr>
      </w:pP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  <w:t>районної державної адміністрації</w:t>
      </w:r>
    </w:p>
    <w:p w:rsidR="00050B09" w:rsidRPr="00681551" w:rsidRDefault="00050B09" w:rsidP="00050B09">
      <w:pPr>
        <w:rPr>
          <w:sz w:val="26"/>
          <w:szCs w:val="26"/>
        </w:rPr>
      </w:pP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  <w:t xml:space="preserve">від </w:t>
      </w:r>
      <w:r>
        <w:rPr>
          <w:sz w:val="26"/>
          <w:szCs w:val="26"/>
        </w:rPr>
        <w:t>10</w:t>
      </w:r>
      <w:r w:rsidRPr="00681551">
        <w:rPr>
          <w:sz w:val="26"/>
          <w:szCs w:val="26"/>
        </w:rPr>
        <w:t xml:space="preserve"> </w:t>
      </w:r>
      <w:r>
        <w:rPr>
          <w:sz w:val="26"/>
          <w:szCs w:val="26"/>
        </w:rPr>
        <w:t>лютого</w:t>
      </w:r>
      <w:r w:rsidRPr="00681551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681551">
        <w:rPr>
          <w:sz w:val="26"/>
          <w:szCs w:val="26"/>
        </w:rPr>
        <w:t xml:space="preserve"> року</w:t>
      </w:r>
    </w:p>
    <w:p w:rsidR="00050B09" w:rsidRPr="00681551" w:rsidRDefault="00050B09" w:rsidP="00050B09">
      <w:pPr>
        <w:rPr>
          <w:sz w:val="26"/>
          <w:szCs w:val="26"/>
        </w:rPr>
      </w:pP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  <w:t xml:space="preserve">№ </w:t>
      </w:r>
      <w:r>
        <w:rPr>
          <w:sz w:val="26"/>
          <w:szCs w:val="26"/>
        </w:rPr>
        <w:t>74</w:t>
      </w:r>
    </w:p>
    <w:p w:rsidR="00050B09" w:rsidRPr="00681551" w:rsidRDefault="00050B09" w:rsidP="00050B09">
      <w:pPr>
        <w:rPr>
          <w:sz w:val="26"/>
          <w:szCs w:val="26"/>
        </w:rPr>
      </w:pP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 xml:space="preserve">(в редакції розпорядження голови </w:t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>районної державної адміністрації</w:t>
      </w:r>
    </w:p>
    <w:p w:rsidR="00050B09" w:rsidRPr="00681551" w:rsidRDefault="00050B09" w:rsidP="00050B09">
      <w:pPr>
        <w:rPr>
          <w:i/>
          <w:iCs/>
          <w:sz w:val="26"/>
          <w:szCs w:val="26"/>
        </w:rPr>
      </w:pP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  <w:t xml:space="preserve">від </w:t>
      </w:r>
      <w:r w:rsidR="00D86979">
        <w:rPr>
          <w:i/>
          <w:iCs/>
          <w:sz w:val="26"/>
          <w:szCs w:val="26"/>
        </w:rPr>
        <w:t>09</w:t>
      </w:r>
      <w:r w:rsidRPr="00681551">
        <w:rPr>
          <w:i/>
          <w:iCs/>
          <w:sz w:val="26"/>
          <w:szCs w:val="26"/>
        </w:rPr>
        <w:t xml:space="preserve">  </w:t>
      </w:r>
      <w:r w:rsidR="00D86979">
        <w:rPr>
          <w:i/>
          <w:iCs/>
          <w:sz w:val="26"/>
          <w:szCs w:val="26"/>
        </w:rPr>
        <w:t xml:space="preserve">квітня </w:t>
      </w:r>
      <w:r w:rsidRPr="00681551">
        <w:rPr>
          <w:i/>
          <w:iCs/>
          <w:sz w:val="26"/>
          <w:szCs w:val="26"/>
        </w:rPr>
        <w:t>2020 року</w:t>
      </w:r>
    </w:p>
    <w:p w:rsidR="00050B09" w:rsidRDefault="00050B09" w:rsidP="00050B09">
      <w:pPr>
        <w:rPr>
          <w:i/>
          <w:iCs/>
          <w:sz w:val="26"/>
          <w:szCs w:val="26"/>
        </w:rPr>
      </w:pP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</w:r>
      <w:r w:rsidRPr="00681551">
        <w:rPr>
          <w:i/>
          <w:iCs/>
          <w:sz w:val="26"/>
          <w:szCs w:val="26"/>
        </w:rPr>
        <w:tab/>
        <w:t>№</w:t>
      </w:r>
      <w:r w:rsidR="00D86979">
        <w:rPr>
          <w:i/>
          <w:iCs/>
          <w:sz w:val="26"/>
          <w:szCs w:val="26"/>
        </w:rPr>
        <w:t xml:space="preserve"> 204</w:t>
      </w:r>
      <w:r w:rsidRPr="00681551">
        <w:rPr>
          <w:i/>
          <w:iCs/>
          <w:sz w:val="26"/>
          <w:szCs w:val="26"/>
        </w:rPr>
        <w:t xml:space="preserve"> )</w:t>
      </w:r>
    </w:p>
    <w:p w:rsidR="00050B09" w:rsidRPr="00681551" w:rsidRDefault="00050B09" w:rsidP="00050B09">
      <w:pPr>
        <w:rPr>
          <w:i/>
          <w:iCs/>
          <w:sz w:val="26"/>
          <w:szCs w:val="26"/>
        </w:rPr>
      </w:pPr>
    </w:p>
    <w:p w:rsidR="001868CE" w:rsidRPr="002B1FE6" w:rsidRDefault="00EC6AAA" w:rsidP="00A41447">
      <w:pPr>
        <w:tabs>
          <w:tab w:val="left" w:pos="990"/>
        </w:tabs>
        <w:jc w:val="center"/>
        <w:rPr>
          <w:b/>
          <w:bCs/>
          <w:color w:val="000000"/>
          <w:sz w:val="26"/>
          <w:szCs w:val="26"/>
        </w:rPr>
      </w:pPr>
      <w:r w:rsidRPr="002B1FE6">
        <w:rPr>
          <w:b/>
          <w:bCs/>
          <w:color w:val="000000"/>
          <w:sz w:val="26"/>
          <w:szCs w:val="26"/>
        </w:rPr>
        <w:t>Склад</w:t>
      </w:r>
    </w:p>
    <w:p w:rsidR="00EC6AAA" w:rsidRPr="002B1FE6" w:rsidRDefault="001868CE" w:rsidP="00A41447">
      <w:pPr>
        <w:tabs>
          <w:tab w:val="left" w:pos="990"/>
        </w:tabs>
        <w:jc w:val="center"/>
        <w:rPr>
          <w:b/>
          <w:bCs/>
          <w:color w:val="000000"/>
          <w:sz w:val="26"/>
          <w:szCs w:val="26"/>
        </w:rPr>
      </w:pPr>
      <w:r w:rsidRPr="002B1FE6">
        <w:rPr>
          <w:b/>
          <w:bCs/>
          <w:color w:val="000000"/>
          <w:sz w:val="26"/>
          <w:szCs w:val="26"/>
        </w:rPr>
        <w:t>р</w:t>
      </w:r>
      <w:r w:rsidR="00346259" w:rsidRPr="002B1FE6">
        <w:rPr>
          <w:b/>
          <w:bCs/>
          <w:color w:val="000000"/>
          <w:sz w:val="26"/>
          <w:szCs w:val="26"/>
        </w:rPr>
        <w:t>обочої групи</w:t>
      </w:r>
      <w:r w:rsidR="00EC6AAA" w:rsidRPr="002B1FE6">
        <w:rPr>
          <w:b/>
          <w:bCs/>
          <w:color w:val="000000"/>
          <w:sz w:val="26"/>
          <w:szCs w:val="26"/>
        </w:rPr>
        <w:t xml:space="preserve"> районної державної адміністрації</w:t>
      </w:r>
    </w:p>
    <w:p w:rsidR="00EC6AAA" w:rsidRPr="002B1FE6" w:rsidRDefault="00EC6AAA" w:rsidP="00A41447">
      <w:pPr>
        <w:tabs>
          <w:tab w:val="left" w:pos="990"/>
        </w:tabs>
        <w:jc w:val="center"/>
        <w:rPr>
          <w:b/>
          <w:bCs/>
          <w:color w:val="000000"/>
          <w:sz w:val="26"/>
          <w:szCs w:val="26"/>
        </w:rPr>
      </w:pPr>
      <w:r w:rsidRPr="002B1FE6">
        <w:rPr>
          <w:b/>
          <w:bCs/>
          <w:color w:val="000000"/>
          <w:sz w:val="26"/>
          <w:szCs w:val="26"/>
        </w:rPr>
        <w:t>для визначення коефіцієнта розрахунків обсягів компенсації витрат автомобільним транспортом  загального користування</w:t>
      </w:r>
    </w:p>
    <w:p w:rsidR="00EC6AAA" w:rsidRPr="002B1FE6" w:rsidRDefault="00EC6AAA">
      <w:pPr>
        <w:tabs>
          <w:tab w:val="left" w:pos="990"/>
        </w:tabs>
        <w:jc w:val="both"/>
        <w:rPr>
          <w:color w:val="000000"/>
          <w:sz w:val="26"/>
          <w:szCs w:val="26"/>
        </w:rPr>
      </w:pPr>
    </w:p>
    <w:p w:rsidR="00462BFA" w:rsidRPr="007C4677" w:rsidRDefault="00462BFA" w:rsidP="00462BFA">
      <w:pPr>
        <w:rPr>
          <w:sz w:val="26"/>
          <w:szCs w:val="26"/>
        </w:rPr>
      </w:pPr>
      <w:r w:rsidRPr="007C4677">
        <w:rPr>
          <w:sz w:val="26"/>
          <w:szCs w:val="26"/>
        </w:rPr>
        <w:t>Олійничок Т.Р.</w:t>
      </w:r>
      <w:r w:rsidRPr="007C4677">
        <w:rPr>
          <w:sz w:val="26"/>
          <w:szCs w:val="26"/>
        </w:rPr>
        <w:tab/>
        <w:t>–</w:t>
      </w:r>
      <w:r w:rsidRPr="007C4677">
        <w:rPr>
          <w:sz w:val="26"/>
          <w:szCs w:val="26"/>
        </w:rPr>
        <w:tab/>
        <w:t xml:space="preserve">заступник голови районної державної адміністрації,    </w:t>
      </w:r>
    </w:p>
    <w:p w:rsidR="00462BFA" w:rsidRPr="007C4677" w:rsidRDefault="00462BFA" w:rsidP="00462BF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C4677">
        <w:rPr>
          <w:sz w:val="26"/>
          <w:szCs w:val="26"/>
        </w:rPr>
        <w:t xml:space="preserve">голова </w:t>
      </w:r>
      <w:r>
        <w:rPr>
          <w:sz w:val="26"/>
          <w:szCs w:val="26"/>
        </w:rPr>
        <w:t>робочої групи</w:t>
      </w:r>
      <w:r w:rsidRPr="007C4677">
        <w:rPr>
          <w:sz w:val="26"/>
          <w:szCs w:val="26"/>
        </w:rPr>
        <w:t xml:space="preserve">;    </w:t>
      </w:r>
    </w:p>
    <w:p w:rsidR="00462BFA" w:rsidRPr="007C4677" w:rsidRDefault="00462BFA" w:rsidP="00462BFA">
      <w:pPr>
        <w:tabs>
          <w:tab w:val="left" w:pos="567"/>
        </w:tabs>
        <w:rPr>
          <w:sz w:val="26"/>
          <w:szCs w:val="26"/>
        </w:rPr>
      </w:pPr>
      <w:r w:rsidRPr="007C4677">
        <w:rPr>
          <w:sz w:val="26"/>
          <w:szCs w:val="26"/>
        </w:rPr>
        <w:t>Степований М.В.</w:t>
      </w:r>
      <w:r w:rsidRPr="007C4677">
        <w:rPr>
          <w:sz w:val="26"/>
          <w:szCs w:val="26"/>
        </w:rPr>
        <w:tab/>
        <w:t>–</w:t>
      </w:r>
      <w:r w:rsidRPr="007C4677">
        <w:rPr>
          <w:sz w:val="26"/>
          <w:szCs w:val="26"/>
        </w:rPr>
        <w:tab/>
        <w:t xml:space="preserve">начальник управління соціального захисту населення         </w:t>
      </w:r>
    </w:p>
    <w:p w:rsidR="00462BFA" w:rsidRPr="007C4677" w:rsidRDefault="00462BFA" w:rsidP="00462BFA">
      <w:pPr>
        <w:rPr>
          <w:sz w:val="26"/>
          <w:szCs w:val="26"/>
        </w:rPr>
      </w:pPr>
      <w:r w:rsidRPr="007C4677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C4677">
        <w:rPr>
          <w:sz w:val="26"/>
          <w:szCs w:val="26"/>
        </w:rPr>
        <w:t xml:space="preserve">районної державної адміністрації, заступник голови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робочої групи</w:t>
      </w:r>
      <w:r w:rsidRPr="007C4677">
        <w:rPr>
          <w:sz w:val="26"/>
          <w:szCs w:val="26"/>
        </w:rPr>
        <w:t>;</w:t>
      </w:r>
    </w:p>
    <w:p w:rsidR="00462BFA" w:rsidRDefault="00462BFA" w:rsidP="00462BFA">
      <w:pPr>
        <w:ind w:left="2835" w:hanging="2835"/>
        <w:rPr>
          <w:sz w:val="26"/>
          <w:szCs w:val="26"/>
        </w:rPr>
      </w:pPr>
      <w:r>
        <w:rPr>
          <w:sz w:val="26"/>
          <w:szCs w:val="26"/>
        </w:rPr>
        <w:t xml:space="preserve">Вібла Г.М.               </w:t>
      </w:r>
      <w:r w:rsidRPr="007C4677">
        <w:rPr>
          <w:sz w:val="26"/>
          <w:szCs w:val="26"/>
        </w:rPr>
        <w:t>–</w:t>
      </w:r>
      <w:r w:rsidRPr="007C4677">
        <w:rPr>
          <w:sz w:val="26"/>
          <w:szCs w:val="26"/>
        </w:rPr>
        <w:tab/>
        <w:t xml:space="preserve">начальник відділу </w:t>
      </w:r>
      <w:r>
        <w:rPr>
          <w:sz w:val="26"/>
          <w:szCs w:val="26"/>
        </w:rPr>
        <w:t>персоніфікованого обліку</w:t>
      </w:r>
      <w:r w:rsidRPr="007C4677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7C4677">
        <w:rPr>
          <w:sz w:val="26"/>
          <w:szCs w:val="26"/>
        </w:rPr>
        <w:t xml:space="preserve">управління </w:t>
      </w:r>
      <w:r>
        <w:rPr>
          <w:sz w:val="26"/>
          <w:szCs w:val="26"/>
        </w:rPr>
        <w:t xml:space="preserve">      </w:t>
      </w:r>
      <w:r w:rsidRPr="007C4677">
        <w:rPr>
          <w:sz w:val="26"/>
          <w:szCs w:val="26"/>
        </w:rPr>
        <w:t xml:space="preserve">соціального захисту населення районної державної адміністрації, секретар </w:t>
      </w:r>
      <w:r>
        <w:rPr>
          <w:sz w:val="26"/>
          <w:szCs w:val="26"/>
        </w:rPr>
        <w:t>робочої групи</w:t>
      </w:r>
      <w:r w:rsidRPr="007C4677">
        <w:rPr>
          <w:sz w:val="26"/>
          <w:szCs w:val="26"/>
        </w:rPr>
        <w:t>.</w:t>
      </w:r>
    </w:p>
    <w:p w:rsidR="00462BFA" w:rsidRPr="007C4677" w:rsidRDefault="00462BFA" w:rsidP="00462BFA">
      <w:pPr>
        <w:ind w:left="2835" w:hanging="2835"/>
        <w:rPr>
          <w:sz w:val="26"/>
          <w:szCs w:val="26"/>
        </w:rPr>
      </w:pPr>
    </w:p>
    <w:p w:rsidR="00EC6AAA" w:rsidRPr="00462BFA" w:rsidRDefault="00EC6AAA">
      <w:pPr>
        <w:tabs>
          <w:tab w:val="left" w:pos="1410"/>
        </w:tabs>
        <w:jc w:val="both"/>
        <w:rPr>
          <w:b/>
          <w:color w:val="000000"/>
          <w:sz w:val="26"/>
          <w:szCs w:val="26"/>
        </w:rPr>
      </w:pPr>
      <w:r w:rsidRPr="00462BFA">
        <w:rPr>
          <w:b/>
          <w:color w:val="000000"/>
          <w:sz w:val="26"/>
          <w:szCs w:val="26"/>
        </w:rPr>
        <w:t xml:space="preserve">Члени </w:t>
      </w:r>
      <w:r w:rsidR="00462BFA" w:rsidRPr="00462BFA">
        <w:rPr>
          <w:b/>
          <w:color w:val="000000"/>
          <w:sz w:val="26"/>
          <w:szCs w:val="26"/>
        </w:rPr>
        <w:t>робочої групи</w:t>
      </w:r>
      <w:r w:rsidRPr="00462BFA">
        <w:rPr>
          <w:b/>
          <w:color w:val="000000"/>
          <w:sz w:val="26"/>
          <w:szCs w:val="26"/>
        </w:rPr>
        <w:t xml:space="preserve"> :</w:t>
      </w:r>
    </w:p>
    <w:p w:rsidR="000B1895" w:rsidRDefault="000B1895" w:rsidP="00462BF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Голець Н.М.</w:t>
      </w:r>
      <w:r w:rsidR="00EC6AAA" w:rsidRPr="002B1FE6">
        <w:rPr>
          <w:color w:val="000000"/>
          <w:sz w:val="26"/>
          <w:szCs w:val="26"/>
        </w:rPr>
        <w:t xml:space="preserve"> </w:t>
      </w:r>
      <w:r w:rsidR="00462BFA">
        <w:rPr>
          <w:color w:val="000000"/>
          <w:sz w:val="26"/>
          <w:szCs w:val="26"/>
        </w:rPr>
        <w:tab/>
      </w:r>
      <w:r w:rsidR="00EC6AAA" w:rsidRPr="002B1FE6">
        <w:rPr>
          <w:color w:val="000000"/>
          <w:sz w:val="26"/>
          <w:szCs w:val="26"/>
        </w:rPr>
        <w:t xml:space="preserve">– </w:t>
      </w:r>
      <w:r w:rsidR="00462BFA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завідувач сектору правової роботи та звернень громадян </w:t>
      </w:r>
    </w:p>
    <w:p w:rsidR="00EC6AAA" w:rsidRDefault="00462BFA" w:rsidP="000B1895">
      <w:pPr>
        <w:tabs>
          <w:tab w:val="left" w:pos="2355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        </w:t>
      </w:r>
      <w:r w:rsidR="000B1895">
        <w:rPr>
          <w:color w:val="000000"/>
          <w:sz w:val="26"/>
          <w:szCs w:val="26"/>
        </w:rPr>
        <w:t xml:space="preserve">апарату районної державної  </w:t>
      </w:r>
      <w:r>
        <w:rPr>
          <w:color w:val="000000"/>
          <w:sz w:val="26"/>
          <w:szCs w:val="26"/>
        </w:rPr>
        <w:t>адміністрації</w:t>
      </w:r>
      <w:r w:rsidR="001868CE" w:rsidRPr="002B1FE6">
        <w:rPr>
          <w:color w:val="000000"/>
          <w:sz w:val="26"/>
          <w:szCs w:val="26"/>
        </w:rPr>
        <w:t>;</w:t>
      </w:r>
    </w:p>
    <w:p w:rsidR="000B1895" w:rsidRPr="002B1FE6" w:rsidRDefault="000B1895" w:rsidP="00462BFA">
      <w:pPr>
        <w:ind w:left="2835" w:hanging="283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Слабська М.С.</w:t>
      </w:r>
      <w:r w:rsidR="00462BFA">
        <w:rPr>
          <w:color w:val="000000"/>
          <w:sz w:val="26"/>
          <w:szCs w:val="26"/>
        </w:rPr>
        <w:t xml:space="preserve">        </w:t>
      </w:r>
      <w:r w:rsidRPr="002B1FE6">
        <w:rPr>
          <w:color w:val="000000"/>
          <w:sz w:val="26"/>
          <w:szCs w:val="26"/>
        </w:rPr>
        <w:t xml:space="preserve">– </w:t>
      </w:r>
      <w:r w:rsidR="00462BFA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провідний </w:t>
      </w:r>
      <w:r w:rsidR="00462BFA">
        <w:rPr>
          <w:color w:val="000000"/>
          <w:sz w:val="26"/>
          <w:szCs w:val="26"/>
        </w:rPr>
        <w:t xml:space="preserve">спеціаліст фінансового відділу </w:t>
      </w:r>
      <w:r w:rsidRPr="002B1FE6">
        <w:rPr>
          <w:color w:val="000000"/>
          <w:sz w:val="26"/>
          <w:szCs w:val="26"/>
        </w:rPr>
        <w:t xml:space="preserve">районної </w:t>
      </w:r>
      <w:r w:rsidR="00462BFA">
        <w:rPr>
          <w:color w:val="000000"/>
          <w:sz w:val="26"/>
          <w:szCs w:val="26"/>
        </w:rPr>
        <w:t xml:space="preserve">         </w:t>
      </w:r>
      <w:r w:rsidRPr="002B1FE6">
        <w:rPr>
          <w:color w:val="000000"/>
          <w:sz w:val="26"/>
          <w:szCs w:val="26"/>
        </w:rPr>
        <w:t>державної адміністрації</w:t>
      </w:r>
      <w:r w:rsidR="00462BFA">
        <w:rPr>
          <w:color w:val="000000"/>
          <w:sz w:val="26"/>
          <w:szCs w:val="26"/>
        </w:rPr>
        <w:t>;</w:t>
      </w:r>
    </w:p>
    <w:p w:rsidR="00EC6AAA" w:rsidRPr="002B1FE6" w:rsidRDefault="000B1895">
      <w:pPr>
        <w:tabs>
          <w:tab w:val="left" w:pos="141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Голець І. М.</w:t>
      </w:r>
      <w:r w:rsidR="00462BFA">
        <w:rPr>
          <w:color w:val="000000"/>
          <w:sz w:val="26"/>
          <w:szCs w:val="26"/>
        </w:rPr>
        <w:tab/>
      </w:r>
      <w:r w:rsidR="00462BFA">
        <w:rPr>
          <w:color w:val="000000"/>
          <w:sz w:val="26"/>
          <w:szCs w:val="26"/>
        </w:rPr>
        <w:tab/>
      </w:r>
      <w:r w:rsidR="00462BFA">
        <w:rPr>
          <w:color w:val="000000"/>
          <w:sz w:val="26"/>
          <w:szCs w:val="26"/>
        </w:rPr>
        <w:tab/>
      </w:r>
      <w:r w:rsidR="00EC6AAA" w:rsidRPr="002B1FE6">
        <w:rPr>
          <w:color w:val="000000"/>
          <w:sz w:val="26"/>
          <w:szCs w:val="26"/>
        </w:rPr>
        <w:t xml:space="preserve">– </w:t>
      </w:r>
      <w:r w:rsidR="00462BFA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начальник</w:t>
      </w:r>
      <w:r w:rsidR="00EC6AAA" w:rsidRPr="002B1FE6">
        <w:rPr>
          <w:color w:val="000000"/>
          <w:sz w:val="26"/>
          <w:szCs w:val="26"/>
        </w:rPr>
        <w:t xml:space="preserve"> відділу економічного розвитку, </w:t>
      </w:r>
      <w:r>
        <w:rPr>
          <w:color w:val="000000"/>
          <w:sz w:val="26"/>
          <w:szCs w:val="26"/>
        </w:rPr>
        <w:t>енергетики,</w:t>
      </w:r>
    </w:p>
    <w:p w:rsidR="00EC6AAA" w:rsidRPr="002B1FE6" w:rsidRDefault="00577C41" w:rsidP="00462BFA">
      <w:pPr>
        <w:ind w:left="2880"/>
        <w:jc w:val="both"/>
        <w:rPr>
          <w:color w:val="000000"/>
          <w:sz w:val="26"/>
          <w:szCs w:val="26"/>
        </w:rPr>
      </w:pPr>
      <w:r w:rsidRPr="002B1FE6">
        <w:rPr>
          <w:color w:val="000000"/>
          <w:sz w:val="26"/>
          <w:szCs w:val="26"/>
        </w:rPr>
        <w:t xml:space="preserve">інфраструктури </w:t>
      </w:r>
      <w:r w:rsidR="00EC6AAA" w:rsidRPr="002B1FE6">
        <w:rPr>
          <w:color w:val="000000"/>
          <w:sz w:val="26"/>
          <w:szCs w:val="26"/>
        </w:rPr>
        <w:t xml:space="preserve">та </w:t>
      </w:r>
      <w:r w:rsidR="000B1895">
        <w:rPr>
          <w:color w:val="000000"/>
          <w:sz w:val="26"/>
          <w:szCs w:val="26"/>
        </w:rPr>
        <w:t>інформаційної діяльності</w:t>
      </w:r>
      <w:r w:rsidR="00462BFA">
        <w:rPr>
          <w:color w:val="000000"/>
          <w:sz w:val="26"/>
          <w:szCs w:val="26"/>
        </w:rPr>
        <w:t xml:space="preserve"> </w:t>
      </w:r>
      <w:r w:rsidR="00EC6AAA" w:rsidRPr="002B1FE6">
        <w:rPr>
          <w:color w:val="000000"/>
          <w:sz w:val="26"/>
          <w:szCs w:val="26"/>
        </w:rPr>
        <w:t>районної державної адміністрації</w:t>
      </w:r>
      <w:r w:rsidR="001868CE" w:rsidRPr="002B1FE6">
        <w:rPr>
          <w:color w:val="000000"/>
          <w:sz w:val="26"/>
          <w:szCs w:val="26"/>
        </w:rPr>
        <w:t>;</w:t>
      </w:r>
    </w:p>
    <w:p w:rsidR="00EC6AAA" w:rsidRPr="002B1FE6" w:rsidRDefault="00462BFA">
      <w:pPr>
        <w:tabs>
          <w:tab w:val="left" w:pos="141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Білик М.М.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–</w:t>
      </w:r>
      <w:r>
        <w:rPr>
          <w:color w:val="000000"/>
          <w:sz w:val="26"/>
          <w:szCs w:val="26"/>
        </w:rPr>
        <w:tab/>
      </w:r>
      <w:r w:rsidR="00EC6AAA" w:rsidRPr="002B1FE6">
        <w:rPr>
          <w:color w:val="000000"/>
          <w:sz w:val="26"/>
          <w:szCs w:val="26"/>
        </w:rPr>
        <w:t>голова П</w:t>
      </w:r>
      <w:r w:rsidR="001868CE" w:rsidRPr="002B1FE6">
        <w:rPr>
          <w:color w:val="000000"/>
          <w:sz w:val="26"/>
          <w:szCs w:val="26"/>
        </w:rPr>
        <w:t xml:space="preserve">устомитівської районної асоціації інвалідів </w:t>
      </w:r>
    </w:p>
    <w:p w:rsidR="00EC6AAA" w:rsidRPr="002B1FE6" w:rsidRDefault="00462BFA" w:rsidP="00A41447">
      <w:pPr>
        <w:tabs>
          <w:tab w:val="left" w:pos="226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="001868CE" w:rsidRPr="002B1FE6">
        <w:rPr>
          <w:color w:val="000000"/>
          <w:sz w:val="26"/>
          <w:szCs w:val="26"/>
        </w:rPr>
        <w:t xml:space="preserve">Львівської обласної асоціації інвалідів всеукраїнської </w:t>
      </w:r>
    </w:p>
    <w:p w:rsidR="00462BFA" w:rsidRDefault="00462BFA" w:rsidP="00A41447">
      <w:pPr>
        <w:tabs>
          <w:tab w:val="left" w:pos="226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="001868CE" w:rsidRPr="002B1FE6">
        <w:rPr>
          <w:color w:val="000000"/>
          <w:sz w:val="26"/>
          <w:szCs w:val="26"/>
        </w:rPr>
        <w:t>асоціації інвалідів «Союз організації інвалідів України»</w:t>
      </w:r>
      <w:r>
        <w:rPr>
          <w:color w:val="000000"/>
          <w:sz w:val="26"/>
          <w:szCs w:val="26"/>
        </w:rPr>
        <w:t xml:space="preserve"> </w:t>
      </w:r>
    </w:p>
    <w:p w:rsidR="00EC6AAA" w:rsidRPr="002B1FE6" w:rsidRDefault="00462BFA" w:rsidP="00A41447">
      <w:pPr>
        <w:tabs>
          <w:tab w:val="left" w:pos="226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462BFA">
        <w:rPr>
          <w:sz w:val="26"/>
          <w:szCs w:val="26"/>
        </w:rPr>
        <w:t xml:space="preserve"> </w:t>
      </w:r>
      <w:r w:rsidRPr="007C4677">
        <w:rPr>
          <w:sz w:val="26"/>
          <w:szCs w:val="26"/>
        </w:rPr>
        <w:t>(за згодою)</w:t>
      </w:r>
    </w:p>
    <w:p w:rsidR="0039170D" w:rsidRDefault="0039170D">
      <w:pPr>
        <w:tabs>
          <w:tab w:val="left" w:pos="1410"/>
        </w:tabs>
        <w:jc w:val="both"/>
        <w:rPr>
          <w:b/>
          <w:color w:val="000000"/>
          <w:sz w:val="26"/>
          <w:szCs w:val="26"/>
        </w:rPr>
      </w:pPr>
    </w:p>
    <w:p w:rsidR="0039170D" w:rsidRDefault="0039170D">
      <w:pPr>
        <w:tabs>
          <w:tab w:val="left" w:pos="1410"/>
        </w:tabs>
        <w:jc w:val="both"/>
        <w:rPr>
          <w:b/>
          <w:color w:val="000000"/>
          <w:sz w:val="26"/>
          <w:szCs w:val="26"/>
        </w:rPr>
      </w:pPr>
    </w:p>
    <w:p w:rsidR="00EC6AAA" w:rsidRPr="002B1FE6" w:rsidRDefault="001868CE" w:rsidP="004E705B">
      <w:pPr>
        <w:ind w:left="720" w:firstLine="720"/>
        <w:jc w:val="both"/>
        <w:rPr>
          <w:b/>
          <w:color w:val="000000"/>
          <w:sz w:val="26"/>
          <w:szCs w:val="26"/>
        </w:rPr>
      </w:pPr>
      <w:bookmarkStart w:id="0" w:name="_GoBack"/>
      <w:bookmarkEnd w:id="0"/>
      <w:r w:rsidRPr="002B1FE6">
        <w:rPr>
          <w:b/>
          <w:color w:val="000000"/>
          <w:sz w:val="26"/>
          <w:szCs w:val="26"/>
        </w:rPr>
        <w:t>К</w:t>
      </w:r>
      <w:r w:rsidR="00EC6AAA" w:rsidRPr="002B1FE6">
        <w:rPr>
          <w:b/>
          <w:color w:val="000000"/>
          <w:sz w:val="26"/>
          <w:szCs w:val="26"/>
        </w:rPr>
        <w:t>ерівник апарату</w:t>
      </w:r>
      <w:r w:rsidR="00462BFA">
        <w:rPr>
          <w:b/>
          <w:color w:val="000000"/>
          <w:sz w:val="26"/>
          <w:szCs w:val="26"/>
        </w:rPr>
        <w:tab/>
      </w:r>
      <w:r w:rsidR="00462BFA">
        <w:rPr>
          <w:b/>
          <w:color w:val="000000"/>
          <w:sz w:val="26"/>
          <w:szCs w:val="26"/>
        </w:rPr>
        <w:tab/>
      </w:r>
      <w:r w:rsidR="00462BFA">
        <w:rPr>
          <w:b/>
          <w:color w:val="000000"/>
          <w:sz w:val="26"/>
          <w:szCs w:val="26"/>
        </w:rPr>
        <w:tab/>
      </w:r>
      <w:r w:rsidR="00462BFA">
        <w:rPr>
          <w:b/>
          <w:color w:val="000000"/>
          <w:sz w:val="26"/>
          <w:szCs w:val="26"/>
        </w:rPr>
        <w:tab/>
      </w:r>
      <w:r w:rsidR="00462BFA">
        <w:rPr>
          <w:b/>
          <w:color w:val="000000"/>
          <w:sz w:val="26"/>
          <w:szCs w:val="26"/>
        </w:rPr>
        <w:tab/>
      </w:r>
      <w:r w:rsidR="00462BFA">
        <w:rPr>
          <w:b/>
          <w:color w:val="000000"/>
          <w:sz w:val="26"/>
          <w:szCs w:val="26"/>
        </w:rPr>
        <w:tab/>
      </w:r>
      <w:r w:rsidR="00EC6AAA" w:rsidRPr="002B1FE6">
        <w:rPr>
          <w:b/>
          <w:color w:val="000000"/>
          <w:sz w:val="26"/>
          <w:szCs w:val="26"/>
        </w:rPr>
        <w:t>Ю.В.ЧЕТИРБУК</w:t>
      </w:r>
    </w:p>
    <w:p w:rsidR="00491D4E" w:rsidRDefault="00491D4E">
      <w:pPr>
        <w:jc w:val="center"/>
        <w:rPr>
          <w:color w:val="000000"/>
          <w:sz w:val="26"/>
          <w:szCs w:val="26"/>
        </w:rPr>
      </w:pPr>
    </w:p>
    <w:p w:rsidR="00462BFA" w:rsidRDefault="00462BFA">
      <w:pPr>
        <w:jc w:val="center"/>
        <w:rPr>
          <w:color w:val="000000"/>
          <w:sz w:val="26"/>
          <w:szCs w:val="26"/>
        </w:rPr>
      </w:pPr>
    </w:p>
    <w:p w:rsidR="00462BFA" w:rsidRDefault="00462BFA">
      <w:pPr>
        <w:jc w:val="center"/>
        <w:rPr>
          <w:color w:val="000000"/>
          <w:sz w:val="26"/>
          <w:szCs w:val="26"/>
        </w:rPr>
      </w:pPr>
    </w:p>
    <w:p w:rsidR="00462BFA" w:rsidRDefault="00462BFA">
      <w:pPr>
        <w:jc w:val="center"/>
        <w:rPr>
          <w:color w:val="000000"/>
          <w:sz w:val="26"/>
          <w:szCs w:val="26"/>
        </w:rPr>
      </w:pPr>
    </w:p>
    <w:p w:rsidR="00462BFA" w:rsidRDefault="00462BFA">
      <w:pPr>
        <w:jc w:val="center"/>
        <w:rPr>
          <w:color w:val="000000"/>
          <w:sz w:val="26"/>
          <w:szCs w:val="26"/>
        </w:rPr>
      </w:pPr>
    </w:p>
    <w:p w:rsidR="00462BFA" w:rsidRDefault="00462BFA">
      <w:pPr>
        <w:jc w:val="center"/>
        <w:rPr>
          <w:color w:val="000000"/>
          <w:sz w:val="26"/>
          <w:szCs w:val="26"/>
        </w:rPr>
      </w:pPr>
    </w:p>
    <w:p w:rsidR="00462BFA" w:rsidRDefault="00462BFA">
      <w:pPr>
        <w:jc w:val="center"/>
        <w:rPr>
          <w:color w:val="000000"/>
          <w:sz w:val="26"/>
          <w:szCs w:val="26"/>
        </w:rPr>
      </w:pPr>
    </w:p>
    <w:p w:rsidR="00462BFA" w:rsidRDefault="00462BFA">
      <w:pPr>
        <w:jc w:val="center"/>
        <w:rPr>
          <w:color w:val="000000"/>
          <w:sz w:val="26"/>
          <w:szCs w:val="26"/>
        </w:rPr>
      </w:pPr>
    </w:p>
    <w:p w:rsidR="00346259" w:rsidRPr="002B1FE6" w:rsidRDefault="00346259" w:rsidP="00C44BAF">
      <w:pPr>
        <w:rPr>
          <w:color w:val="000000"/>
          <w:sz w:val="26"/>
          <w:szCs w:val="26"/>
        </w:rPr>
      </w:pPr>
    </w:p>
    <w:sectPr w:rsidR="00346259" w:rsidRPr="002B1FE6" w:rsidSect="000A5C9E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F63" w:rsidRDefault="00041F63" w:rsidP="001868CE">
      <w:r>
        <w:separator/>
      </w:r>
    </w:p>
  </w:endnote>
  <w:endnote w:type="continuationSeparator" w:id="1">
    <w:p w:rsidR="00041F63" w:rsidRDefault="00041F63" w:rsidP="00186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F63" w:rsidRDefault="00041F63" w:rsidP="001868CE">
      <w:r>
        <w:separator/>
      </w:r>
    </w:p>
  </w:footnote>
  <w:footnote w:type="continuationSeparator" w:id="1">
    <w:p w:rsidR="00041F63" w:rsidRDefault="00041F63" w:rsidP="001868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26D63"/>
    <w:multiLevelType w:val="hybridMultilevel"/>
    <w:tmpl w:val="E656F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D7EEA"/>
    <w:multiLevelType w:val="hybridMultilevel"/>
    <w:tmpl w:val="7BE6BD26"/>
    <w:lvl w:ilvl="0" w:tplc="0419000F">
      <w:start w:val="1"/>
      <w:numFmt w:val="decimal"/>
      <w:lvlText w:val="%1."/>
      <w:lvlJc w:val="left"/>
      <w:pPr>
        <w:ind w:left="6045" w:hanging="360"/>
      </w:pPr>
    </w:lvl>
    <w:lvl w:ilvl="1" w:tplc="04190019" w:tentative="1">
      <w:start w:val="1"/>
      <w:numFmt w:val="lowerLetter"/>
      <w:lvlText w:val="%2."/>
      <w:lvlJc w:val="left"/>
      <w:pPr>
        <w:ind w:left="6765" w:hanging="360"/>
      </w:pPr>
    </w:lvl>
    <w:lvl w:ilvl="2" w:tplc="0419001B" w:tentative="1">
      <w:start w:val="1"/>
      <w:numFmt w:val="lowerRoman"/>
      <w:lvlText w:val="%3."/>
      <w:lvlJc w:val="right"/>
      <w:pPr>
        <w:ind w:left="7485" w:hanging="180"/>
      </w:pPr>
    </w:lvl>
    <w:lvl w:ilvl="3" w:tplc="0419000F" w:tentative="1">
      <w:start w:val="1"/>
      <w:numFmt w:val="decimal"/>
      <w:lvlText w:val="%4."/>
      <w:lvlJc w:val="left"/>
      <w:pPr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ind w:left="11805" w:hanging="180"/>
      </w:pPr>
    </w:lvl>
  </w:abstractNum>
  <w:abstractNum w:abstractNumId="3">
    <w:nsid w:val="163944A0"/>
    <w:multiLevelType w:val="multilevel"/>
    <w:tmpl w:val="6002C516"/>
    <w:lvl w:ilvl="0">
      <w:start w:val="1"/>
      <w:numFmt w:val="decimal"/>
      <w:lvlText w:val="%1.)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676310"/>
    <w:multiLevelType w:val="hybridMultilevel"/>
    <w:tmpl w:val="6002C516"/>
    <w:lvl w:ilvl="0" w:tplc="DABE5A1C">
      <w:start w:val="1"/>
      <w:numFmt w:val="decimal"/>
      <w:lvlText w:val="%1.)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821C63"/>
    <w:multiLevelType w:val="hybridMultilevel"/>
    <w:tmpl w:val="72E07228"/>
    <w:lvl w:ilvl="0" w:tplc="A36A8EEA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10C8187C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D3C6F9EA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1FFA1CCC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1728B2E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49A6FDFC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40FEDD2E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D068D962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D945ED2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586F75E7"/>
    <w:multiLevelType w:val="hybridMultilevel"/>
    <w:tmpl w:val="E3C6C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C61052"/>
    <w:multiLevelType w:val="hybridMultilevel"/>
    <w:tmpl w:val="30EC29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8F6CDF"/>
    <w:multiLevelType w:val="hybridMultilevel"/>
    <w:tmpl w:val="15A6F0F6"/>
    <w:lvl w:ilvl="0" w:tplc="AC04C0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437"/>
    <w:rsid w:val="00013C1E"/>
    <w:rsid w:val="0003423C"/>
    <w:rsid w:val="00041F63"/>
    <w:rsid w:val="00050B09"/>
    <w:rsid w:val="00052E88"/>
    <w:rsid w:val="00064364"/>
    <w:rsid w:val="000A5C9E"/>
    <w:rsid w:val="000B1895"/>
    <w:rsid w:val="000F2768"/>
    <w:rsid w:val="00156731"/>
    <w:rsid w:val="00180548"/>
    <w:rsid w:val="001868CE"/>
    <w:rsid w:val="00244AFB"/>
    <w:rsid w:val="00270D31"/>
    <w:rsid w:val="002A3EDE"/>
    <w:rsid w:val="002B1FE6"/>
    <w:rsid w:val="002D6271"/>
    <w:rsid w:val="002F2EF0"/>
    <w:rsid w:val="003042E5"/>
    <w:rsid w:val="00346259"/>
    <w:rsid w:val="0039170D"/>
    <w:rsid w:val="003A27CF"/>
    <w:rsid w:val="003D0FB7"/>
    <w:rsid w:val="0044654D"/>
    <w:rsid w:val="00462BFA"/>
    <w:rsid w:val="00491D4E"/>
    <w:rsid w:val="004B1CE6"/>
    <w:rsid w:val="004E705B"/>
    <w:rsid w:val="004F2BB4"/>
    <w:rsid w:val="00524DAA"/>
    <w:rsid w:val="0055305D"/>
    <w:rsid w:val="00577C41"/>
    <w:rsid w:val="00585E5A"/>
    <w:rsid w:val="005D7733"/>
    <w:rsid w:val="00694162"/>
    <w:rsid w:val="006F6E1C"/>
    <w:rsid w:val="007A0CA1"/>
    <w:rsid w:val="00825C31"/>
    <w:rsid w:val="00881850"/>
    <w:rsid w:val="008E4A5F"/>
    <w:rsid w:val="00A41447"/>
    <w:rsid w:val="00A870C9"/>
    <w:rsid w:val="00B81DAC"/>
    <w:rsid w:val="00B9117B"/>
    <w:rsid w:val="00BB4DD6"/>
    <w:rsid w:val="00C25758"/>
    <w:rsid w:val="00C42977"/>
    <w:rsid w:val="00C43AB3"/>
    <w:rsid w:val="00C44BAF"/>
    <w:rsid w:val="00CB7FA2"/>
    <w:rsid w:val="00D32423"/>
    <w:rsid w:val="00D70A68"/>
    <w:rsid w:val="00D86979"/>
    <w:rsid w:val="00E36437"/>
    <w:rsid w:val="00EB78E5"/>
    <w:rsid w:val="00EC6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9E"/>
    <w:rPr>
      <w:lang w:val="uk-UA"/>
    </w:rPr>
  </w:style>
  <w:style w:type="paragraph" w:styleId="1">
    <w:name w:val="heading 1"/>
    <w:basedOn w:val="a"/>
    <w:next w:val="a"/>
    <w:qFormat/>
    <w:rsid w:val="000A5C9E"/>
    <w:pPr>
      <w:keepNext/>
      <w:jc w:val="center"/>
      <w:outlineLvl w:val="0"/>
    </w:pPr>
    <w:rPr>
      <w:rFonts w:ascii="Bookman Old Style" w:hAnsi="Bookman Old Style"/>
      <w:sz w:val="24"/>
      <w:lang w:val="ru-RU"/>
    </w:rPr>
  </w:style>
  <w:style w:type="paragraph" w:styleId="2">
    <w:name w:val="heading 2"/>
    <w:basedOn w:val="a"/>
    <w:next w:val="a"/>
    <w:qFormat/>
    <w:rsid w:val="000A5C9E"/>
    <w:pPr>
      <w:keepNext/>
      <w:jc w:val="center"/>
      <w:outlineLvl w:val="1"/>
    </w:pPr>
    <w:rPr>
      <w:rFonts w:ascii="Bookman Old Style" w:hAnsi="Bookman Old Style"/>
      <w:b/>
      <w:sz w:val="24"/>
      <w:lang w:val="ru-RU"/>
    </w:rPr>
  </w:style>
  <w:style w:type="paragraph" w:styleId="3">
    <w:name w:val="heading 3"/>
    <w:basedOn w:val="a"/>
    <w:next w:val="a"/>
    <w:qFormat/>
    <w:rsid w:val="000A5C9E"/>
    <w:pPr>
      <w:keepNext/>
      <w:ind w:left="708"/>
      <w:jc w:val="center"/>
      <w:outlineLvl w:val="2"/>
    </w:pPr>
    <w:rPr>
      <w:rFonts w:ascii="Bookman Old Style" w:hAnsi="Bookman Old Style"/>
      <w:b/>
      <w:sz w:val="32"/>
      <w:lang w:val="ru-RU"/>
    </w:rPr>
  </w:style>
  <w:style w:type="paragraph" w:styleId="4">
    <w:name w:val="heading 4"/>
    <w:basedOn w:val="a"/>
    <w:next w:val="a"/>
    <w:qFormat/>
    <w:rsid w:val="000A5C9E"/>
    <w:pPr>
      <w:keepNext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A5C9E"/>
    <w:pPr>
      <w:keepNext/>
      <w:ind w:firstLine="426"/>
      <w:outlineLvl w:val="4"/>
    </w:pPr>
    <w:rPr>
      <w:rFonts w:ascii="Arial" w:hAnsi="Arial" w:cs="Arial"/>
      <w:b/>
      <w:bCs/>
      <w:sz w:val="24"/>
    </w:rPr>
  </w:style>
  <w:style w:type="paragraph" w:styleId="6">
    <w:name w:val="heading 6"/>
    <w:basedOn w:val="a"/>
    <w:next w:val="a"/>
    <w:qFormat/>
    <w:rsid w:val="000A5C9E"/>
    <w:pPr>
      <w:keepNext/>
      <w:spacing w:line="360" w:lineRule="auto"/>
      <w:ind w:left="4320" w:firstLine="720"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"/>
    <w:next w:val="a"/>
    <w:qFormat/>
    <w:rsid w:val="000A5C9E"/>
    <w:pPr>
      <w:keepNext/>
      <w:ind w:firstLine="142"/>
      <w:jc w:val="both"/>
      <w:outlineLvl w:val="6"/>
    </w:pPr>
    <w:rPr>
      <w:rFonts w:ascii="Arial" w:hAnsi="Arial" w:cs="Arial"/>
      <w:sz w:val="24"/>
    </w:rPr>
  </w:style>
  <w:style w:type="paragraph" w:styleId="8">
    <w:name w:val="heading 8"/>
    <w:basedOn w:val="a"/>
    <w:next w:val="a"/>
    <w:qFormat/>
    <w:rsid w:val="000A5C9E"/>
    <w:pPr>
      <w:keepNext/>
      <w:spacing w:line="360" w:lineRule="auto"/>
      <w:ind w:left="4320" w:firstLine="720"/>
      <w:outlineLvl w:val="7"/>
    </w:pPr>
    <w:rPr>
      <w:b/>
    </w:rPr>
  </w:style>
  <w:style w:type="paragraph" w:styleId="9">
    <w:name w:val="heading 9"/>
    <w:basedOn w:val="a"/>
    <w:next w:val="a"/>
    <w:qFormat/>
    <w:rsid w:val="000A5C9E"/>
    <w:pPr>
      <w:keepNext/>
      <w:outlineLvl w:val="8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A5C9E"/>
    <w:pPr>
      <w:ind w:firstLine="426"/>
      <w:jc w:val="both"/>
    </w:pPr>
    <w:rPr>
      <w:rFonts w:ascii="Arial" w:hAnsi="Arial" w:cs="Arial"/>
      <w:sz w:val="24"/>
    </w:rPr>
  </w:style>
  <w:style w:type="paragraph" w:styleId="20">
    <w:name w:val="Body Text Indent 2"/>
    <w:basedOn w:val="a"/>
    <w:semiHidden/>
    <w:rsid w:val="000A5C9E"/>
    <w:pPr>
      <w:spacing w:line="360" w:lineRule="auto"/>
      <w:ind w:left="284"/>
      <w:jc w:val="both"/>
    </w:pPr>
    <w:rPr>
      <w:sz w:val="28"/>
    </w:rPr>
  </w:style>
  <w:style w:type="paragraph" w:styleId="a4">
    <w:name w:val="Body Text"/>
    <w:basedOn w:val="a"/>
    <w:semiHidden/>
    <w:rsid w:val="000A5C9E"/>
    <w:rPr>
      <w:rFonts w:ascii="Arial" w:hAnsi="Arial"/>
      <w:sz w:val="32"/>
    </w:rPr>
  </w:style>
  <w:style w:type="paragraph" w:styleId="21">
    <w:name w:val="Body Text 2"/>
    <w:basedOn w:val="a"/>
    <w:semiHidden/>
    <w:rsid w:val="000A5C9E"/>
    <w:pPr>
      <w:tabs>
        <w:tab w:val="left" w:pos="6870"/>
        <w:tab w:val="left" w:pos="7395"/>
      </w:tabs>
      <w:jc w:val="both"/>
    </w:pPr>
    <w:rPr>
      <w:sz w:val="28"/>
    </w:rPr>
  </w:style>
  <w:style w:type="paragraph" w:styleId="30">
    <w:name w:val="Body Text 3"/>
    <w:basedOn w:val="a"/>
    <w:semiHidden/>
    <w:rsid w:val="000A5C9E"/>
    <w:pPr>
      <w:tabs>
        <w:tab w:val="left" w:pos="6870"/>
        <w:tab w:val="left" w:pos="7395"/>
      </w:tabs>
    </w:pPr>
    <w:rPr>
      <w:sz w:val="28"/>
    </w:rPr>
  </w:style>
  <w:style w:type="paragraph" w:styleId="31">
    <w:name w:val="Body Text Indent 3"/>
    <w:basedOn w:val="a"/>
    <w:semiHidden/>
    <w:rsid w:val="000A5C9E"/>
    <w:pPr>
      <w:ind w:firstLine="720"/>
      <w:jc w:val="both"/>
    </w:pPr>
    <w:rPr>
      <w:sz w:val="28"/>
    </w:rPr>
  </w:style>
  <w:style w:type="paragraph" w:styleId="a5">
    <w:name w:val="Title"/>
    <w:basedOn w:val="a"/>
    <w:link w:val="a6"/>
    <w:qFormat/>
    <w:rsid w:val="00E36437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E36437"/>
    <w:rPr>
      <w:sz w:val="28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1868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868CE"/>
    <w:rPr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1868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868CE"/>
    <w:rPr>
      <w:lang w:val="uk-UA"/>
    </w:rPr>
  </w:style>
  <w:style w:type="paragraph" w:styleId="ab">
    <w:name w:val="List Paragraph"/>
    <w:basedOn w:val="a"/>
    <w:uiPriority w:val="34"/>
    <w:qFormat/>
    <w:rsid w:val="00C4297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50B0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0B0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8CEC1-7713-4554-9FC4-BE002863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World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Master</dc:creator>
  <cp:keywords/>
  <dc:description/>
  <cp:lastModifiedBy>User</cp:lastModifiedBy>
  <cp:revision>17</cp:revision>
  <cp:lastPrinted>2020-04-07T12:46:00Z</cp:lastPrinted>
  <dcterms:created xsi:type="dcterms:W3CDTF">2018-07-25T06:30:00Z</dcterms:created>
  <dcterms:modified xsi:type="dcterms:W3CDTF">2020-04-10T08:52:00Z</dcterms:modified>
</cp:coreProperties>
</file>